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13" w:rsidRPr="00815EEF" w:rsidRDefault="00DF3F13" w:rsidP="00DF3F13">
      <w:pPr>
        <w:widowControl w:val="0"/>
        <w:jc w:val="center"/>
        <w:rPr>
          <w:b/>
          <w:bCs/>
          <w:noProof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-8255</wp:posOffset>
            </wp:positionV>
            <wp:extent cx="1777365" cy="21685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val="uk-UA"/>
        </w:rPr>
        <w:t>М</w:t>
      </w:r>
      <w:r w:rsidRPr="00815EEF">
        <w:rPr>
          <w:b/>
          <w:bCs/>
          <w:noProof/>
          <w:sz w:val="32"/>
          <w:szCs w:val="32"/>
          <w:lang w:val="uk-UA"/>
        </w:rPr>
        <w:t xml:space="preserve">іністерство освіти і науки </w:t>
      </w:r>
      <w:r>
        <w:rPr>
          <w:b/>
          <w:bCs/>
          <w:noProof/>
          <w:sz w:val="32"/>
          <w:szCs w:val="32"/>
          <w:lang w:val="uk-UA"/>
        </w:rPr>
        <w:t>У</w:t>
      </w:r>
      <w:r w:rsidRPr="00815EEF">
        <w:rPr>
          <w:b/>
          <w:bCs/>
          <w:noProof/>
          <w:sz w:val="32"/>
          <w:szCs w:val="32"/>
          <w:lang w:val="uk-UA"/>
        </w:rPr>
        <w:t>країни</w:t>
      </w:r>
    </w:p>
    <w:p w:rsidR="00DF3F13" w:rsidRPr="00815EEF" w:rsidRDefault="00DF3F13" w:rsidP="00DF3F13">
      <w:pPr>
        <w:widowControl w:val="0"/>
        <w:autoSpaceDE w:val="0"/>
        <w:autoSpaceDN w:val="0"/>
        <w:jc w:val="center"/>
        <w:rPr>
          <w:b/>
          <w:bCs/>
          <w:w w:val="115"/>
          <w:sz w:val="32"/>
          <w:szCs w:val="32"/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val="uk-UA"/>
        </w:rPr>
      </w:pPr>
      <w:r w:rsidRPr="00815EEF">
        <w:rPr>
          <w:b/>
          <w:bCs/>
          <w:sz w:val="32"/>
          <w:szCs w:val="32"/>
          <w:lang w:val="uk-UA"/>
        </w:rPr>
        <w:t>УКРАЇНСЬКА</w:t>
      </w:r>
    </w:p>
    <w:p w:rsidR="00DF3F13" w:rsidRPr="00815EEF" w:rsidRDefault="00DF3F13" w:rsidP="00DF3F1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val="uk-UA"/>
        </w:rPr>
      </w:pPr>
      <w:r w:rsidRPr="00815EEF">
        <w:rPr>
          <w:b/>
          <w:bCs/>
          <w:sz w:val="32"/>
          <w:szCs w:val="32"/>
          <w:lang w:val="uk-UA"/>
        </w:rPr>
        <w:t xml:space="preserve">ІНЖЕНЕРНО-ПЕДАГОГІЧНА </w:t>
      </w:r>
    </w:p>
    <w:p w:rsidR="00DF3F13" w:rsidRPr="00815EEF" w:rsidRDefault="00DF3F13" w:rsidP="00DF3F1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val="uk-UA"/>
        </w:rPr>
      </w:pPr>
      <w:r w:rsidRPr="00815EEF">
        <w:rPr>
          <w:b/>
          <w:bCs/>
          <w:sz w:val="32"/>
          <w:szCs w:val="32"/>
          <w:lang w:val="uk-UA"/>
        </w:rPr>
        <w:t>АКАДЕМІЯ</w:t>
      </w:r>
    </w:p>
    <w:p w:rsidR="00DF3F13" w:rsidRPr="00815EEF" w:rsidRDefault="00DF3F13" w:rsidP="00DF3F13">
      <w:pPr>
        <w:widowControl w:val="0"/>
        <w:autoSpaceDE w:val="0"/>
        <w:autoSpaceDN w:val="0"/>
        <w:jc w:val="center"/>
        <w:rPr>
          <w:lang w:val="uk-UA"/>
        </w:rPr>
      </w:pPr>
    </w:p>
    <w:p w:rsidR="00DF3F13" w:rsidRPr="007E2F34" w:rsidRDefault="00DF3F13" w:rsidP="00DF3F13">
      <w:pPr>
        <w:widowControl w:val="0"/>
        <w:jc w:val="center"/>
        <w:rPr>
          <w:b/>
          <w:color w:val="000000"/>
          <w:lang w:val="uk-UA"/>
        </w:rPr>
      </w:pPr>
      <w:r w:rsidRPr="007E2F34">
        <w:rPr>
          <w:b/>
          <w:color w:val="000000"/>
          <w:lang w:val="uk-UA"/>
        </w:rPr>
        <w:t xml:space="preserve">Кафедра педагогіки і методики професійного навчання </w:t>
      </w:r>
    </w:p>
    <w:p w:rsidR="00DF3F13" w:rsidRPr="00815EEF" w:rsidRDefault="00DF3F13" w:rsidP="00DF3F13">
      <w:pPr>
        <w:widowControl w:val="0"/>
        <w:autoSpaceDE w:val="0"/>
        <w:autoSpaceDN w:val="0"/>
        <w:jc w:val="center"/>
        <w:rPr>
          <w:lang w:val="uk-UA"/>
        </w:rPr>
      </w:pPr>
    </w:p>
    <w:p w:rsidR="00DF3F13" w:rsidRPr="00815EEF" w:rsidRDefault="00DF3F13" w:rsidP="00DF3F13">
      <w:pPr>
        <w:widowControl w:val="0"/>
        <w:tabs>
          <w:tab w:val="left" w:pos="4170"/>
        </w:tabs>
        <w:rPr>
          <w:w w:val="115"/>
          <w:lang w:val="uk-UA"/>
        </w:rPr>
      </w:pPr>
      <w:r w:rsidRPr="00815EEF">
        <w:rPr>
          <w:w w:val="115"/>
          <w:lang w:val="uk-UA"/>
        </w:rPr>
        <w:tab/>
      </w:r>
    </w:p>
    <w:p w:rsidR="00DF3F13" w:rsidRDefault="00DF3F13" w:rsidP="00DF3F13">
      <w:pPr>
        <w:widowControl w:val="0"/>
        <w:autoSpaceDE w:val="0"/>
        <w:autoSpaceDN w:val="0"/>
        <w:jc w:val="center"/>
        <w:rPr>
          <w:w w:val="115"/>
          <w:sz w:val="32"/>
          <w:szCs w:val="32"/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jc w:val="center"/>
        <w:rPr>
          <w:w w:val="115"/>
          <w:sz w:val="32"/>
          <w:szCs w:val="32"/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jc w:val="center"/>
        <w:rPr>
          <w:w w:val="115"/>
          <w:sz w:val="32"/>
          <w:szCs w:val="32"/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sz w:val="32"/>
          <w:szCs w:val="32"/>
          <w:lang w:val="en-US"/>
        </w:rPr>
      </w:pPr>
    </w:p>
    <w:p w:rsidR="006C52E1" w:rsidRDefault="006C52E1" w:rsidP="00DF3F13">
      <w:pPr>
        <w:widowControl w:val="0"/>
        <w:autoSpaceDE w:val="0"/>
        <w:autoSpaceDN w:val="0"/>
        <w:rPr>
          <w:sz w:val="32"/>
          <w:szCs w:val="32"/>
          <w:lang w:val="en-US"/>
        </w:rPr>
      </w:pPr>
    </w:p>
    <w:p w:rsidR="006C52E1" w:rsidRPr="006C52E1" w:rsidRDefault="006C52E1" w:rsidP="00DF3F13">
      <w:pPr>
        <w:widowControl w:val="0"/>
        <w:autoSpaceDE w:val="0"/>
        <w:autoSpaceDN w:val="0"/>
        <w:rPr>
          <w:sz w:val="32"/>
          <w:szCs w:val="32"/>
          <w:lang w:val="en-US"/>
        </w:rPr>
      </w:pPr>
    </w:p>
    <w:p w:rsidR="00DF3F13" w:rsidRPr="007E2F34" w:rsidRDefault="00DF3F13" w:rsidP="006C52E1">
      <w:pPr>
        <w:widowControl w:val="0"/>
        <w:ind w:hanging="851"/>
        <w:jc w:val="center"/>
        <w:rPr>
          <w:b/>
          <w:bCs/>
          <w:noProof/>
          <w:sz w:val="44"/>
          <w:szCs w:val="44"/>
          <w:lang w:val="uk-UA"/>
        </w:rPr>
      </w:pPr>
      <w:r w:rsidRPr="007E2F34">
        <w:rPr>
          <w:b/>
          <w:bCs/>
          <w:noProof/>
          <w:sz w:val="44"/>
          <w:szCs w:val="44"/>
          <w:lang w:val="uk-UA"/>
        </w:rPr>
        <w:t xml:space="preserve">МЕНЕДЖМЕНТ ОСВІТИ </w:t>
      </w:r>
    </w:p>
    <w:p w:rsidR="00DF3F13" w:rsidRPr="00815EEF" w:rsidRDefault="00DF3F13" w:rsidP="006C52E1">
      <w:pPr>
        <w:widowControl w:val="0"/>
        <w:ind w:hanging="851"/>
        <w:jc w:val="center"/>
        <w:rPr>
          <w:b/>
          <w:bCs/>
          <w:noProof/>
          <w:sz w:val="36"/>
          <w:szCs w:val="36"/>
          <w:lang w:val="uk-UA"/>
        </w:rPr>
      </w:pPr>
    </w:p>
    <w:p w:rsidR="00DF3F13" w:rsidRPr="00815EEF" w:rsidRDefault="00DF3F13" w:rsidP="006C52E1">
      <w:pPr>
        <w:widowControl w:val="0"/>
        <w:autoSpaceDE w:val="0"/>
        <w:autoSpaceDN w:val="0"/>
        <w:ind w:hanging="851"/>
        <w:rPr>
          <w:sz w:val="32"/>
          <w:szCs w:val="32"/>
          <w:lang w:val="uk-UA"/>
        </w:rPr>
      </w:pPr>
    </w:p>
    <w:p w:rsidR="00DF3F13" w:rsidRPr="00815EEF" w:rsidRDefault="00DF3F13" w:rsidP="006C52E1">
      <w:pPr>
        <w:widowControl w:val="0"/>
        <w:tabs>
          <w:tab w:val="left" w:pos="3615"/>
        </w:tabs>
        <w:autoSpaceDE w:val="0"/>
        <w:autoSpaceDN w:val="0"/>
        <w:ind w:hanging="851"/>
        <w:rPr>
          <w:sz w:val="32"/>
          <w:szCs w:val="32"/>
          <w:lang w:val="uk-UA"/>
        </w:rPr>
      </w:pPr>
      <w:r w:rsidRPr="00815EEF">
        <w:rPr>
          <w:sz w:val="32"/>
          <w:szCs w:val="32"/>
          <w:lang w:val="uk-UA"/>
        </w:rPr>
        <w:tab/>
      </w:r>
    </w:p>
    <w:p w:rsidR="00DF3F13" w:rsidRPr="007E2F34" w:rsidRDefault="00DF3F13" w:rsidP="006C52E1">
      <w:pPr>
        <w:pStyle w:val="1"/>
        <w:widowControl w:val="0"/>
        <w:tabs>
          <w:tab w:val="left" w:pos="8280"/>
        </w:tabs>
        <w:spacing w:before="0" w:after="0"/>
        <w:ind w:hanging="851"/>
        <w:jc w:val="center"/>
        <w:rPr>
          <w:rFonts w:ascii="Times New Roman" w:hAnsi="Times New Roman"/>
          <w:i/>
          <w:color w:val="000000"/>
          <w:lang w:val="uk-UA"/>
        </w:rPr>
      </w:pPr>
      <w:r w:rsidRPr="007E2F34">
        <w:rPr>
          <w:rFonts w:ascii="Times New Roman" w:hAnsi="Times New Roman"/>
          <w:i/>
          <w:color w:val="000000"/>
          <w:lang w:val="uk-UA"/>
        </w:rPr>
        <w:t>Методичні вказівки</w:t>
      </w:r>
    </w:p>
    <w:p w:rsidR="00DF3F13" w:rsidRPr="007E2F34" w:rsidRDefault="00DF3F13" w:rsidP="006C52E1">
      <w:pPr>
        <w:pStyle w:val="1"/>
        <w:widowControl w:val="0"/>
        <w:tabs>
          <w:tab w:val="left" w:pos="8280"/>
        </w:tabs>
        <w:spacing w:before="0" w:after="0"/>
        <w:ind w:hanging="851"/>
        <w:jc w:val="center"/>
        <w:rPr>
          <w:rFonts w:ascii="Times New Roman" w:hAnsi="Times New Roman"/>
          <w:i/>
          <w:color w:val="000000"/>
          <w:lang w:val="uk-UA"/>
        </w:rPr>
      </w:pPr>
      <w:r w:rsidRPr="008971EE">
        <w:rPr>
          <w:rFonts w:ascii="Times New Roman" w:hAnsi="Times New Roman"/>
          <w:i/>
          <w:lang w:val="uk-UA"/>
        </w:rPr>
        <w:t xml:space="preserve"> </w:t>
      </w:r>
      <w:r w:rsidR="00AE5702">
        <w:rPr>
          <w:rFonts w:ascii="Times New Roman" w:hAnsi="Times New Roman"/>
          <w:i/>
          <w:lang w:val="uk-UA"/>
        </w:rPr>
        <w:t>до</w:t>
      </w:r>
      <w:r w:rsidRPr="008971EE">
        <w:rPr>
          <w:rFonts w:ascii="Times New Roman" w:hAnsi="Times New Roman"/>
          <w:i/>
          <w:lang w:val="uk-UA"/>
        </w:rPr>
        <w:t xml:space="preserve"> проведенн</w:t>
      </w:r>
      <w:r w:rsidR="00486582">
        <w:rPr>
          <w:rFonts w:ascii="Times New Roman" w:hAnsi="Times New Roman"/>
          <w:i/>
          <w:lang w:val="uk-UA"/>
        </w:rPr>
        <w:t>я</w:t>
      </w:r>
      <w:r w:rsidRPr="008971EE">
        <w:rPr>
          <w:rFonts w:ascii="Times New Roman" w:hAnsi="Times New Roman"/>
          <w:i/>
          <w:lang w:val="uk-UA"/>
        </w:rPr>
        <w:t xml:space="preserve"> практичних</w:t>
      </w:r>
      <w:r w:rsidRPr="007E2F34">
        <w:rPr>
          <w:rFonts w:ascii="Times New Roman" w:hAnsi="Times New Roman"/>
          <w:i/>
          <w:color w:val="000000"/>
          <w:lang w:val="uk-UA"/>
        </w:rPr>
        <w:t xml:space="preserve"> занять</w:t>
      </w:r>
    </w:p>
    <w:p w:rsidR="00DF3F13" w:rsidRPr="007E2F34" w:rsidRDefault="00DF3F13" w:rsidP="006C52E1">
      <w:pPr>
        <w:ind w:hanging="851"/>
        <w:rPr>
          <w:i/>
          <w:lang w:val="uk-UA"/>
        </w:rPr>
      </w:pPr>
    </w:p>
    <w:p w:rsidR="00B145E5" w:rsidRPr="00B145E5" w:rsidRDefault="00DF3F13" w:rsidP="006C52E1">
      <w:pPr>
        <w:pStyle w:val="1"/>
        <w:widowControl w:val="0"/>
        <w:tabs>
          <w:tab w:val="left" w:pos="8280"/>
        </w:tabs>
        <w:spacing w:before="0" w:after="0"/>
        <w:ind w:hanging="851"/>
        <w:jc w:val="center"/>
        <w:rPr>
          <w:rFonts w:ascii="Times New Roman" w:hAnsi="Times New Roman"/>
          <w:i/>
          <w:w w:val="115"/>
          <w:kern w:val="0"/>
          <w:sz w:val="28"/>
          <w:szCs w:val="28"/>
        </w:rPr>
      </w:pPr>
      <w:r w:rsidRPr="00B145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145E5" w:rsidRPr="00B145E5">
        <w:rPr>
          <w:rFonts w:ascii="Times New Roman" w:hAnsi="Times New Roman"/>
          <w:i/>
          <w:w w:val="115"/>
          <w:sz w:val="28"/>
          <w:szCs w:val="28"/>
        </w:rPr>
        <w:t xml:space="preserve">Для </w:t>
      </w:r>
      <w:proofErr w:type="spellStart"/>
      <w:r w:rsidR="00B145E5" w:rsidRPr="00B145E5">
        <w:rPr>
          <w:rFonts w:ascii="Times New Roman" w:hAnsi="Times New Roman"/>
          <w:i/>
          <w:w w:val="115"/>
          <w:sz w:val="28"/>
          <w:szCs w:val="28"/>
        </w:rPr>
        <w:t>слухачі</w:t>
      </w:r>
      <w:proofErr w:type="gramStart"/>
      <w:r w:rsidR="00B145E5" w:rsidRPr="00B145E5">
        <w:rPr>
          <w:rFonts w:ascii="Times New Roman" w:hAnsi="Times New Roman"/>
          <w:i/>
          <w:w w:val="115"/>
          <w:sz w:val="28"/>
          <w:szCs w:val="28"/>
        </w:rPr>
        <w:t>в</w:t>
      </w:r>
      <w:proofErr w:type="spellEnd"/>
      <w:proofErr w:type="gramEnd"/>
      <w:r w:rsidR="00B145E5" w:rsidRPr="00B145E5">
        <w:rPr>
          <w:rFonts w:ascii="Times New Roman" w:hAnsi="Times New Roman"/>
          <w:i/>
          <w:w w:val="115"/>
          <w:sz w:val="28"/>
          <w:szCs w:val="28"/>
        </w:rPr>
        <w:t xml:space="preserve"> </w:t>
      </w:r>
      <w:proofErr w:type="spellStart"/>
      <w:r w:rsidR="00B145E5" w:rsidRPr="00B145E5">
        <w:rPr>
          <w:rFonts w:ascii="Times New Roman" w:hAnsi="Times New Roman"/>
          <w:i/>
          <w:w w:val="115"/>
          <w:sz w:val="28"/>
          <w:szCs w:val="28"/>
        </w:rPr>
        <w:t>магістратури</w:t>
      </w:r>
      <w:proofErr w:type="spellEnd"/>
      <w:r w:rsidR="00B145E5" w:rsidRPr="00B145E5">
        <w:rPr>
          <w:rFonts w:ascii="Times New Roman" w:hAnsi="Times New Roman"/>
          <w:bCs w:val="0"/>
          <w:i/>
          <w:w w:val="115"/>
          <w:sz w:val="28"/>
          <w:szCs w:val="28"/>
        </w:rPr>
        <w:t xml:space="preserve"> </w:t>
      </w:r>
      <w:proofErr w:type="spellStart"/>
      <w:r w:rsidR="00B145E5" w:rsidRPr="00B145E5">
        <w:rPr>
          <w:rFonts w:ascii="Times New Roman" w:hAnsi="Times New Roman"/>
          <w:bCs w:val="0"/>
          <w:i/>
          <w:w w:val="115"/>
          <w:sz w:val="28"/>
          <w:szCs w:val="28"/>
        </w:rPr>
        <w:t>денної</w:t>
      </w:r>
      <w:proofErr w:type="spellEnd"/>
      <w:r w:rsidR="00B145E5" w:rsidRPr="00B145E5">
        <w:rPr>
          <w:rFonts w:ascii="Times New Roman" w:hAnsi="Times New Roman"/>
          <w:bCs w:val="0"/>
          <w:i/>
          <w:w w:val="115"/>
          <w:sz w:val="28"/>
          <w:szCs w:val="28"/>
        </w:rPr>
        <w:t xml:space="preserve"> та </w:t>
      </w:r>
      <w:proofErr w:type="spellStart"/>
      <w:r w:rsidR="00B145E5" w:rsidRPr="00B145E5">
        <w:rPr>
          <w:rFonts w:ascii="Times New Roman" w:hAnsi="Times New Roman"/>
          <w:bCs w:val="0"/>
          <w:i/>
          <w:w w:val="115"/>
          <w:sz w:val="28"/>
          <w:szCs w:val="28"/>
        </w:rPr>
        <w:t>заочної</w:t>
      </w:r>
      <w:proofErr w:type="spellEnd"/>
      <w:r w:rsidR="00B145E5" w:rsidRPr="00B145E5">
        <w:rPr>
          <w:rFonts w:ascii="Times New Roman" w:hAnsi="Times New Roman"/>
          <w:bCs w:val="0"/>
          <w:i/>
          <w:w w:val="115"/>
          <w:sz w:val="28"/>
          <w:szCs w:val="28"/>
        </w:rPr>
        <w:t xml:space="preserve"> форм </w:t>
      </w:r>
      <w:proofErr w:type="spellStart"/>
      <w:r w:rsidR="00B145E5" w:rsidRPr="00B145E5">
        <w:rPr>
          <w:rFonts w:ascii="Times New Roman" w:hAnsi="Times New Roman"/>
          <w:bCs w:val="0"/>
          <w:i/>
          <w:w w:val="115"/>
          <w:sz w:val="28"/>
          <w:szCs w:val="28"/>
        </w:rPr>
        <w:t>навчання</w:t>
      </w:r>
      <w:proofErr w:type="spellEnd"/>
      <w:r w:rsidR="00B145E5" w:rsidRPr="00B145E5">
        <w:rPr>
          <w:rFonts w:ascii="Times New Roman" w:hAnsi="Times New Roman"/>
          <w:bCs w:val="0"/>
          <w:i/>
          <w:w w:val="115"/>
          <w:sz w:val="28"/>
          <w:szCs w:val="28"/>
        </w:rPr>
        <w:t xml:space="preserve"> </w:t>
      </w:r>
    </w:p>
    <w:p w:rsidR="00B145E5" w:rsidRPr="00B145E5" w:rsidRDefault="00B145E5" w:rsidP="006C52E1">
      <w:pPr>
        <w:widowControl w:val="0"/>
        <w:ind w:hanging="851"/>
        <w:jc w:val="center"/>
        <w:rPr>
          <w:b/>
          <w:bCs/>
          <w:i/>
        </w:rPr>
      </w:pPr>
      <w:proofErr w:type="spellStart"/>
      <w:r w:rsidRPr="00B145E5">
        <w:rPr>
          <w:b/>
          <w:bCs/>
          <w:i/>
          <w:w w:val="115"/>
        </w:rPr>
        <w:t>зі</w:t>
      </w:r>
      <w:proofErr w:type="spellEnd"/>
      <w:r w:rsidRPr="00B145E5">
        <w:rPr>
          <w:b/>
          <w:bCs/>
          <w:i/>
          <w:w w:val="115"/>
        </w:rPr>
        <w:t xml:space="preserve"> </w:t>
      </w:r>
      <w:proofErr w:type="spellStart"/>
      <w:proofErr w:type="gramStart"/>
      <w:r w:rsidRPr="00B145E5">
        <w:rPr>
          <w:b/>
          <w:bCs/>
          <w:i/>
          <w:w w:val="115"/>
        </w:rPr>
        <w:t>спец</w:t>
      </w:r>
      <w:proofErr w:type="gramEnd"/>
      <w:r w:rsidRPr="00B145E5">
        <w:rPr>
          <w:b/>
          <w:bCs/>
          <w:i/>
          <w:w w:val="115"/>
        </w:rPr>
        <w:t>іальності</w:t>
      </w:r>
      <w:proofErr w:type="spellEnd"/>
      <w:r w:rsidRPr="00B145E5">
        <w:rPr>
          <w:b/>
          <w:bCs/>
          <w:i/>
          <w:w w:val="115"/>
        </w:rPr>
        <w:t xml:space="preserve"> </w:t>
      </w:r>
      <w:r w:rsidRPr="00B145E5">
        <w:rPr>
          <w:b/>
          <w:bCs/>
          <w:i/>
        </w:rPr>
        <w:t>073 «Менеджмент»</w:t>
      </w:r>
      <w:r>
        <w:rPr>
          <w:b/>
          <w:bCs/>
          <w:i/>
          <w:lang w:val="uk-UA"/>
        </w:rPr>
        <w:t>,</w:t>
      </w:r>
      <w:r w:rsidRPr="00B145E5">
        <w:rPr>
          <w:b/>
          <w:bCs/>
          <w:i/>
        </w:rPr>
        <w:t xml:space="preserve"> </w:t>
      </w:r>
    </w:p>
    <w:p w:rsidR="00B145E5" w:rsidRPr="00B145E5" w:rsidRDefault="00B145E5" w:rsidP="006C52E1">
      <w:pPr>
        <w:widowControl w:val="0"/>
        <w:ind w:hanging="851"/>
        <w:jc w:val="center"/>
        <w:rPr>
          <w:b/>
          <w:i/>
          <w:color w:val="FF0000"/>
          <w:w w:val="115"/>
        </w:rPr>
      </w:pPr>
      <w:proofErr w:type="spellStart"/>
      <w:proofErr w:type="gramStart"/>
      <w:r w:rsidRPr="00B145E5">
        <w:rPr>
          <w:b/>
          <w:bCs/>
          <w:i/>
        </w:rPr>
        <w:t>спец</w:t>
      </w:r>
      <w:proofErr w:type="gramEnd"/>
      <w:r w:rsidRPr="00B145E5">
        <w:rPr>
          <w:b/>
          <w:bCs/>
          <w:i/>
        </w:rPr>
        <w:t>іалізації</w:t>
      </w:r>
      <w:proofErr w:type="spellEnd"/>
      <w:r w:rsidRPr="00B145E5">
        <w:rPr>
          <w:b/>
          <w:bCs/>
          <w:i/>
        </w:rPr>
        <w:t xml:space="preserve"> «</w:t>
      </w:r>
      <w:proofErr w:type="spellStart"/>
      <w:r w:rsidRPr="00B145E5">
        <w:rPr>
          <w:b/>
          <w:bCs/>
          <w:i/>
        </w:rPr>
        <w:t>Управління</w:t>
      </w:r>
      <w:proofErr w:type="spellEnd"/>
      <w:r w:rsidRPr="00B145E5">
        <w:rPr>
          <w:b/>
          <w:bCs/>
          <w:i/>
        </w:rPr>
        <w:t xml:space="preserve"> </w:t>
      </w:r>
      <w:proofErr w:type="spellStart"/>
      <w:r w:rsidRPr="00B145E5">
        <w:rPr>
          <w:b/>
          <w:bCs/>
          <w:i/>
        </w:rPr>
        <w:t>навчальним</w:t>
      </w:r>
      <w:proofErr w:type="spellEnd"/>
      <w:r w:rsidRPr="00B145E5">
        <w:rPr>
          <w:b/>
          <w:bCs/>
          <w:i/>
        </w:rPr>
        <w:t xml:space="preserve"> закладом»</w:t>
      </w:r>
    </w:p>
    <w:p w:rsidR="00B145E5" w:rsidRPr="00B145E5" w:rsidRDefault="00B145E5" w:rsidP="006C52E1">
      <w:pPr>
        <w:pStyle w:val="a7"/>
        <w:tabs>
          <w:tab w:val="left" w:pos="708"/>
        </w:tabs>
        <w:ind w:hanging="851"/>
        <w:jc w:val="center"/>
        <w:rPr>
          <w:b/>
          <w:noProof/>
        </w:rPr>
      </w:pPr>
    </w:p>
    <w:p w:rsidR="00DF3F13" w:rsidRPr="00B145E5" w:rsidRDefault="00DF3F13" w:rsidP="00DF3F13">
      <w:pPr>
        <w:widowControl w:val="0"/>
        <w:autoSpaceDE w:val="0"/>
        <w:autoSpaceDN w:val="0"/>
        <w:jc w:val="center"/>
        <w:rPr>
          <w:w w:val="115"/>
        </w:rPr>
      </w:pPr>
    </w:p>
    <w:p w:rsidR="00DF3F13" w:rsidRPr="00815EEF" w:rsidRDefault="00DF3F13" w:rsidP="00DF3F13">
      <w:pPr>
        <w:widowControl w:val="0"/>
        <w:autoSpaceDE w:val="0"/>
        <w:autoSpaceDN w:val="0"/>
        <w:jc w:val="center"/>
        <w:rPr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rPr>
          <w:b/>
          <w:bCs/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rPr>
          <w:b/>
          <w:bCs/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rPr>
          <w:b/>
          <w:bCs/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Pr="008971EE" w:rsidRDefault="00DF3F13" w:rsidP="006C52E1">
      <w:pPr>
        <w:widowControl w:val="0"/>
        <w:ind w:hanging="851"/>
        <w:jc w:val="center"/>
        <w:rPr>
          <w:b/>
          <w:w w:val="115"/>
          <w:lang w:val="uk-UA" w:eastAsia="uk-UA"/>
        </w:rPr>
      </w:pPr>
      <w:r w:rsidRPr="008971EE">
        <w:rPr>
          <w:b/>
          <w:w w:val="115"/>
          <w:lang w:val="uk-UA" w:eastAsia="uk-UA"/>
        </w:rPr>
        <w:t>Харків</w:t>
      </w:r>
    </w:p>
    <w:p w:rsidR="00DF3F13" w:rsidRPr="008971EE" w:rsidRDefault="00DF3F13" w:rsidP="006C52E1">
      <w:pPr>
        <w:widowControl w:val="0"/>
        <w:ind w:hanging="851"/>
        <w:jc w:val="center"/>
        <w:rPr>
          <w:b/>
          <w:w w:val="115"/>
          <w:lang w:val="uk-UA" w:eastAsia="uk-UA"/>
        </w:rPr>
      </w:pPr>
      <w:r w:rsidRPr="008971EE">
        <w:rPr>
          <w:b/>
          <w:w w:val="115"/>
          <w:lang w:val="uk-UA" w:eastAsia="uk-UA"/>
        </w:rPr>
        <w:t xml:space="preserve"> 2015</w:t>
      </w:r>
    </w:p>
    <w:p w:rsidR="00DF3F13" w:rsidRPr="008971EE" w:rsidRDefault="00DF3F13" w:rsidP="00DF3F13">
      <w:pPr>
        <w:widowControl w:val="0"/>
        <w:jc w:val="center"/>
        <w:rPr>
          <w:bCs/>
          <w:noProof/>
          <w:sz w:val="32"/>
          <w:szCs w:val="32"/>
          <w:lang w:val="uk-UA"/>
        </w:rPr>
      </w:pPr>
      <w:r w:rsidRPr="008971EE">
        <w:rPr>
          <w:bCs/>
          <w:noProof/>
          <w:sz w:val="32"/>
          <w:szCs w:val="32"/>
          <w:lang w:val="uk-UA"/>
        </w:rPr>
        <w:lastRenderedPageBreak/>
        <w:t>Міністерство освіти і науки України</w:t>
      </w:r>
    </w:p>
    <w:p w:rsidR="00DF3F13" w:rsidRPr="008971EE" w:rsidRDefault="00DF3F13" w:rsidP="00DF3F13">
      <w:pPr>
        <w:widowControl w:val="0"/>
        <w:autoSpaceDE w:val="0"/>
        <w:autoSpaceDN w:val="0"/>
        <w:jc w:val="center"/>
        <w:rPr>
          <w:bCs/>
          <w:w w:val="115"/>
          <w:sz w:val="32"/>
          <w:szCs w:val="32"/>
          <w:lang w:val="uk-UA"/>
        </w:rPr>
      </w:pPr>
    </w:p>
    <w:p w:rsidR="00DF3F13" w:rsidRPr="008971EE" w:rsidRDefault="00DF3F13" w:rsidP="00DF3F13">
      <w:pPr>
        <w:widowControl w:val="0"/>
        <w:autoSpaceDE w:val="0"/>
        <w:autoSpaceDN w:val="0"/>
        <w:jc w:val="center"/>
        <w:rPr>
          <w:bCs/>
          <w:sz w:val="32"/>
          <w:szCs w:val="32"/>
          <w:lang w:val="uk-UA"/>
        </w:rPr>
      </w:pPr>
      <w:r w:rsidRPr="008971EE">
        <w:rPr>
          <w:bCs/>
          <w:sz w:val="32"/>
          <w:szCs w:val="32"/>
          <w:lang w:val="uk-UA"/>
        </w:rPr>
        <w:t>УКРАЇНСЬКАІНЖЕНЕРНО-ПЕДАГОГІЧНА АКАДЕМІЯ</w:t>
      </w:r>
    </w:p>
    <w:p w:rsidR="00DF3F13" w:rsidRPr="008971EE" w:rsidRDefault="00DF3F13" w:rsidP="00DF3F13">
      <w:pPr>
        <w:widowControl w:val="0"/>
        <w:autoSpaceDE w:val="0"/>
        <w:autoSpaceDN w:val="0"/>
        <w:jc w:val="center"/>
        <w:rPr>
          <w:lang w:val="uk-UA"/>
        </w:rPr>
      </w:pPr>
    </w:p>
    <w:p w:rsidR="00DF3F13" w:rsidRPr="008971EE" w:rsidRDefault="00DF3F13" w:rsidP="00DF3F13">
      <w:pPr>
        <w:widowControl w:val="0"/>
        <w:jc w:val="center"/>
        <w:rPr>
          <w:color w:val="000000"/>
          <w:lang w:val="uk-UA"/>
        </w:rPr>
      </w:pPr>
      <w:r w:rsidRPr="008971EE">
        <w:rPr>
          <w:color w:val="000000"/>
          <w:lang w:val="uk-UA"/>
        </w:rPr>
        <w:t xml:space="preserve">Кафедра педагогіки і методики професійного навчання </w:t>
      </w:r>
    </w:p>
    <w:p w:rsidR="00DF3F13" w:rsidRPr="008971EE" w:rsidRDefault="00DF3F13" w:rsidP="00DF3F13">
      <w:pPr>
        <w:widowControl w:val="0"/>
        <w:autoSpaceDE w:val="0"/>
        <w:autoSpaceDN w:val="0"/>
        <w:jc w:val="center"/>
        <w:rPr>
          <w:lang w:val="uk-UA"/>
        </w:rPr>
      </w:pPr>
    </w:p>
    <w:p w:rsidR="00DF3F13" w:rsidRPr="00815EEF" w:rsidRDefault="00DF3F13" w:rsidP="00DF3F13">
      <w:pPr>
        <w:widowControl w:val="0"/>
        <w:tabs>
          <w:tab w:val="left" w:pos="4170"/>
        </w:tabs>
        <w:rPr>
          <w:w w:val="115"/>
          <w:lang w:val="uk-UA"/>
        </w:rPr>
      </w:pPr>
      <w:r w:rsidRPr="00815EEF">
        <w:rPr>
          <w:w w:val="115"/>
          <w:lang w:val="uk-UA"/>
        </w:rPr>
        <w:tab/>
      </w:r>
    </w:p>
    <w:p w:rsidR="00DF3F13" w:rsidRDefault="00DF3F13" w:rsidP="00DF3F13">
      <w:pPr>
        <w:widowControl w:val="0"/>
        <w:autoSpaceDE w:val="0"/>
        <w:autoSpaceDN w:val="0"/>
        <w:jc w:val="center"/>
        <w:rPr>
          <w:w w:val="115"/>
          <w:sz w:val="32"/>
          <w:szCs w:val="32"/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jc w:val="center"/>
        <w:rPr>
          <w:w w:val="115"/>
          <w:sz w:val="32"/>
          <w:szCs w:val="32"/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jc w:val="center"/>
        <w:rPr>
          <w:w w:val="115"/>
          <w:sz w:val="32"/>
          <w:szCs w:val="32"/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rPr>
          <w:sz w:val="32"/>
          <w:szCs w:val="32"/>
          <w:lang w:val="uk-UA"/>
        </w:rPr>
      </w:pPr>
    </w:p>
    <w:p w:rsidR="00DF3F13" w:rsidRPr="007E2F34" w:rsidRDefault="00DF3F13" w:rsidP="00DF3F13">
      <w:pPr>
        <w:widowControl w:val="0"/>
        <w:jc w:val="center"/>
        <w:rPr>
          <w:b/>
          <w:bCs/>
          <w:noProof/>
          <w:sz w:val="44"/>
          <w:szCs w:val="44"/>
          <w:lang w:val="uk-UA"/>
        </w:rPr>
      </w:pPr>
      <w:r w:rsidRPr="007E2F34">
        <w:rPr>
          <w:b/>
          <w:bCs/>
          <w:noProof/>
          <w:sz w:val="44"/>
          <w:szCs w:val="44"/>
          <w:lang w:val="uk-UA"/>
        </w:rPr>
        <w:t xml:space="preserve">МЕНЕДЖМЕНТ ОСВІТИ </w:t>
      </w:r>
    </w:p>
    <w:p w:rsidR="00DF3F13" w:rsidRPr="00815EEF" w:rsidRDefault="00DF3F13" w:rsidP="00DF3F13">
      <w:pPr>
        <w:widowControl w:val="0"/>
        <w:jc w:val="center"/>
        <w:rPr>
          <w:b/>
          <w:bCs/>
          <w:noProof/>
          <w:sz w:val="36"/>
          <w:szCs w:val="36"/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rPr>
          <w:sz w:val="32"/>
          <w:szCs w:val="32"/>
          <w:lang w:val="uk-UA"/>
        </w:rPr>
      </w:pPr>
    </w:p>
    <w:p w:rsidR="00DF3F13" w:rsidRPr="00815EEF" w:rsidRDefault="00DF3F13" w:rsidP="00DF3F13">
      <w:pPr>
        <w:widowControl w:val="0"/>
        <w:tabs>
          <w:tab w:val="left" w:pos="3615"/>
        </w:tabs>
        <w:autoSpaceDE w:val="0"/>
        <w:autoSpaceDN w:val="0"/>
        <w:rPr>
          <w:sz w:val="32"/>
          <w:szCs w:val="32"/>
          <w:lang w:val="uk-UA"/>
        </w:rPr>
      </w:pPr>
      <w:r w:rsidRPr="00815EEF">
        <w:rPr>
          <w:sz w:val="32"/>
          <w:szCs w:val="32"/>
          <w:lang w:val="uk-UA"/>
        </w:rPr>
        <w:tab/>
      </w:r>
    </w:p>
    <w:p w:rsidR="00DF3F13" w:rsidRPr="008971EE" w:rsidRDefault="00DF3F13" w:rsidP="00DF3F13">
      <w:pPr>
        <w:pStyle w:val="1"/>
        <w:widowControl w:val="0"/>
        <w:tabs>
          <w:tab w:val="left" w:pos="8280"/>
        </w:tabs>
        <w:spacing w:before="0" w:after="0"/>
        <w:jc w:val="center"/>
        <w:rPr>
          <w:rFonts w:ascii="Times New Roman" w:hAnsi="Times New Roman"/>
          <w:b w:val="0"/>
          <w:i/>
          <w:color w:val="000000"/>
          <w:lang w:val="uk-UA"/>
        </w:rPr>
      </w:pPr>
      <w:r w:rsidRPr="008971EE">
        <w:rPr>
          <w:rFonts w:ascii="Times New Roman" w:hAnsi="Times New Roman"/>
          <w:b w:val="0"/>
          <w:i/>
          <w:color w:val="000000"/>
          <w:lang w:val="uk-UA"/>
        </w:rPr>
        <w:t>Методичні вказівки</w:t>
      </w:r>
    </w:p>
    <w:p w:rsidR="00DF3F13" w:rsidRPr="008971EE" w:rsidRDefault="00DF3F13" w:rsidP="00DF3F13">
      <w:pPr>
        <w:pStyle w:val="1"/>
        <w:widowControl w:val="0"/>
        <w:tabs>
          <w:tab w:val="left" w:pos="8280"/>
        </w:tabs>
        <w:spacing w:before="0" w:after="0"/>
        <w:jc w:val="center"/>
        <w:rPr>
          <w:rFonts w:ascii="Times New Roman" w:hAnsi="Times New Roman"/>
          <w:b w:val="0"/>
          <w:i/>
          <w:lang w:val="uk-UA"/>
        </w:rPr>
      </w:pPr>
      <w:r w:rsidRPr="008971EE">
        <w:rPr>
          <w:rFonts w:ascii="Times New Roman" w:hAnsi="Times New Roman"/>
          <w:b w:val="0"/>
          <w:i/>
          <w:color w:val="000000"/>
          <w:lang w:val="uk-UA"/>
        </w:rPr>
        <w:t xml:space="preserve"> </w:t>
      </w:r>
      <w:r w:rsidR="00486582">
        <w:rPr>
          <w:rFonts w:ascii="Times New Roman" w:hAnsi="Times New Roman"/>
          <w:b w:val="0"/>
          <w:i/>
          <w:color w:val="000000"/>
          <w:lang w:val="uk-UA"/>
        </w:rPr>
        <w:t>д</w:t>
      </w:r>
      <w:r w:rsidR="00AE5702">
        <w:rPr>
          <w:rFonts w:ascii="Times New Roman" w:hAnsi="Times New Roman"/>
          <w:b w:val="0"/>
          <w:i/>
          <w:color w:val="000000"/>
          <w:lang w:val="uk-UA"/>
        </w:rPr>
        <w:t>о</w:t>
      </w:r>
      <w:r w:rsidRPr="008971EE">
        <w:rPr>
          <w:rFonts w:ascii="Times New Roman" w:hAnsi="Times New Roman"/>
          <w:b w:val="0"/>
          <w:i/>
          <w:lang w:val="uk-UA"/>
        </w:rPr>
        <w:t xml:space="preserve"> проведенн</w:t>
      </w:r>
      <w:r w:rsidR="00486582">
        <w:rPr>
          <w:rFonts w:ascii="Times New Roman" w:hAnsi="Times New Roman"/>
          <w:b w:val="0"/>
          <w:i/>
          <w:lang w:val="uk-UA"/>
        </w:rPr>
        <w:t>я</w:t>
      </w:r>
      <w:r w:rsidRPr="008971EE">
        <w:rPr>
          <w:rFonts w:ascii="Times New Roman" w:hAnsi="Times New Roman"/>
          <w:b w:val="0"/>
          <w:i/>
          <w:lang w:val="uk-UA"/>
        </w:rPr>
        <w:t xml:space="preserve"> практичних занять</w:t>
      </w:r>
    </w:p>
    <w:p w:rsidR="00B145E5" w:rsidRPr="007E2F34" w:rsidRDefault="00B145E5" w:rsidP="00B145E5">
      <w:pPr>
        <w:rPr>
          <w:i/>
          <w:lang w:val="uk-UA"/>
        </w:rPr>
      </w:pPr>
    </w:p>
    <w:p w:rsidR="00B145E5" w:rsidRPr="00B145E5" w:rsidRDefault="00B145E5" w:rsidP="00B145E5">
      <w:pPr>
        <w:pStyle w:val="1"/>
        <w:widowControl w:val="0"/>
        <w:tabs>
          <w:tab w:val="left" w:pos="8280"/>
        </w:tabs>
        <w:spacing w:before="0" w:after="0"/>
        <w:jc w:val="center"/>
        <w:rPr>
          <w:rFonts w:ascii="Times New Roman" w:hAnsi="Times New Roman"/>
          <w:b w:val="0"/>
          <w:i/>
          <w:w w:val="115"/>
          <w:kern w:val="0"/>
          <w:sz w:val="28"/>
          <w:szCs w:val="28"/>
        </w:rPr>
      </w:pPr>
      <w:r w:rsidRPr="00B145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145E5">
        <w:rPr>
          <w:rFonts w:ascii="Times New Roman" w:hAnsi="Times New Roman"/>
          <w:b w:val="0"/>
          <w:i/>
          <w:w w:val="115"/>
          <w:sz w:val="28"/>
          <w:szCs w:val="28"/>
        </w:rPr>
        <w:t xml:space="preserve">Для </w:t>
      </w:r>
      <w:proofErr w:type="spellStart"/>
      <w:r w:rsidRPr="00B145E5">
        <w:rPr>
          <w:rFonts w:ascii="Times New Roman" w:hAnsi="Times New Roman"/>
          <w:b w:val="0"/>
          <w:i/>
          <w:w w:val="115"/>
          <w:sz w:val="28"/>
          <w:szCs w:val="28"/>
        </w:rPr>
        <w:t>слухачі</w:t>
      </w:r>
      <w:proofErr w:type="gramStart"/>
      <w:r w:rsidRPr="00B145E5">
        <w:rPr>
          <w:rFonts w:ascii="Times New Roman" w:hAnsi="Times New Roman"/>
          <w:b w:val="0"/>
          <w:i/>
          <w:w w:val="115"/>
          <w:sz w:val="28"/>
          <w:szCs w:val="28"/>
        </w:rPr>
        <w:t>в</w:t>
      </w:r>
      <w:proofErr w:type="spellEnd"/>
      <w:proofErr w:type="gramEnd"/>
      <w:r w:rsidRPr="00B145E5">
        <w:rPr>
          <w:rFonts w:ascii="Times New Roman" w:hAnsi="Times New Roman"/>
          <w:b w:val="0"/>
          <w:i/>
          <w:w w:val="115"/>
          <w:sz w:val="28"/>
          <w:szCs w:val="28"/>
        </w:rPr>
        <w:t xml:space="preserve"> </w:t>
      </w:r>
      <w:proofErr w:type="spellStart"/>
      <w:r w:rsidRPr="00B145E5">
        <w:rPr>
          <w:rFonts w:ascii="Times New Roman" w:hAnsi="Times New Roman"/>
          <w:b w:val="0"/>
          <w:i/>
          <w:w w:val="115"/>
          <w:sz w:val="28"/>
          <w:szCs w:val="28"/>
        </w:rPr>
        <w:t>магістратури</w:t>
      </w:r>
      <w:proofErr w:type="spellEnd"/>
      <w:r w:rsidRPr="00B145E5">
        <w:rPr>
          <w:rFonts w:ascii="Times New Roman" w:hAnsi="Times New Roman"/>
          <w:b w:val="0"/>
          <w:bCs w:val="0"/>
          <w:i/>
          <w:w w:val="115"/>
          <w:sz w:val="28"/>
          <w:szCs w:val="28"/>
        </w:rPr>
        <w:t xml:space="preserve"> </w:t>
      </w:r>
      <w:proofErr w:type="spellStart"/>
      <w:r w:rsidRPr="00B145E5">
        <w:rPr>
          <w:rFonts w:ascii="Times New Roman" w:hAnsi="Times New Roman"/>
          <w:b w:val="0"/>
          <w:bCs w:val="0"/>
          <w:i/>
          <w:w w:val="115"/>
          <w:sz w:val="28"/>
          <w:szCs w:val="28"/>
        </w:rPr>
        <w:t>денної</w:t>
      </w:r>
      <w:proofErr w:type="spellEnd"/>
      <w:r w:rsidRPr="00B145E5">
        <w:rPr>
          <w:rFonts w:ascii="Times New Roman" w:hAnsi="Times New Roman"/>
          <w:b w:val="0"/>
          <w:bCs w:val="0"/>
          <w:i/>
          <w:w w:val="115"/>
          <w:sz w:val="28"/>
          <w:szCs w:val="28"/>
        </w:rPr>
        <w:t xml:space="preserve"> та </w:t>
      </w:r>
      <w:proofErr w:type="spellStart"/>
      <w:r w:rsidRPr="00B145E5">
        <w:rPr>
          <w:rFonts w:ascii="Times New Roman" w:hAnsi="Times New Roman"/>
          <w:b w:val="0"/>
          <w:bCs w:val="0"/>
          <w:i/>
          <w:w w:val="115"/>
          <w:sz w:val="28"/>
          <w:szCs w:val="28"/>
        </w:rPr>
        <w:t>заочної</w:t>
      </w:r>
      <w:proofErr w:type="spellEnd"/>
      <w:r w:rsidRPr="00B145E5">
        <w:rPr>
          <w:rFonts w:ascii="Times New Roman" w:hAnsi="Times New Roman"/>
          <w:b w:val="0"/>
          <w:bCs w:val="0"/>
          <w:i/>
          <w:w w:val="115"/>
          <w:sz w:val="28"/>
          <w:szCs w:val="28"/>
        </w:rPr>
        <w:t xml:space="preserve"> форм </w:t>
      </w:r>
      <w:proofErr w:type="spellStart"/>
      <w:r w:rsidRPr="00B145E5">
        <w:rPr>
          <w:rFonts w:ascii="Times New Roman" w:hAnsi="Times New Roman"/>
          <w:b w:val="0"/>
          <w:bCs w:val="0"/>
          <w:i/>
          <w:w w:val="115"/>
          <w:sz w:val="28"/>
          <w:szCs w:val="28"/>
        </w:rPr>
        <w:t>навчання</w:t>
      </w:r>
      <w:proofErr w:type="spellEnd"/>
      <w:r w:rsidRPr="00B145E5">
        <w:rPr>
          <w:rFonts w:ascii="Times New Roman" w:hAnsi="Times New Roman"/>
          <w:b w:val="0"/>
          <w:bCs w:val="0"/>
          <w:i/>
          <w:w w:val="115"/>
          <w:sz w:val="28"/>
          <w:szCs w:val="28"/>
        </w:rPr>
        <w:t xml:space="preserve"> </w:t>
      </w:r>
    </w:p>
    <w:p w:rsidR="00B145E5" w:rsidRPr="00B145E5" w:rsidRDefault="00B145E5" w:rsidP="00B145E5">
      <w:pPr>
        <w:widowControl w:val="0"/>
        <w:jc w:val="center"/>
        <w:rPr>
          <w:bCs/>
          <w:i/>
        </w:rPr>
      </w:pPr>
      <w:proofErr w:type="spellStart"/>
      <w:r w:rsidRPr="00B145E5">
        <w:rPr>
          <w:bCs/>
          <w:i/>
          <w:w w:val="115"/>
        </w:rPr>
        <w:t>зі</w:t>
      </w:r>
      <w:proofErr w:type="spellEnd"/>
      <w:r w:rsidRPr="00B145E5">
        <w:rPr>
          <w:bCs/>
          <w:i/>
          <w:w w:val="115"/>
        </w:rPr>
        <w:t xml:space="preserve"> </w:t>
      </w:r>
      <w:proofErr w:type="spellStart"/>
      <w:proofErr w:type="gramStart"/>
      <w:r w:rsidRPr="00B145E5">
        <w:rPr>
          <w:bCs/>
          <w:i/>
          <w:w w:val="115"/>
        </w:rPr>
        <w:t>спец</w:t>
      </w:r>
      <w:proofErr w:type="gramEnd"/>
      <w:r w:rsidRPr="00B145E5">
        <w:rPr>
          <w:bCs/>
          <w:i/>
          <w:w w:val="115"/>
        </w:rPr>
        <w:t>іальності</w:t>
      </w:r>
      <w:proofErr w:type="spellEnd"/>
      <w:r w:rsidRPr="00B145E5">
        <w:rPr>
          <w:bCs/>
          <w:i/>
          <w:w w:val="115"/>
        </w:rPr>
        <w:t xml:space="preserve"> </w:t>
      </w:r>
      <w:r w:rsidRPr="00B145E5">
        <w:rPr>
          <w:bCs/>
          <w:i/>
        </w:rPr>
        <w:t>073 «Менеджмент»</w:t>
      </w:r>
      <w:r w:rsidRPr="00B145E5">
        <w:rPr>
          <w:bCs/>
          <w:i/>
          <w:lang w:val="uk-UA"/>
        </w:rPr>
        <w:t>,</w:t>
      </w:r>
      <w:r w:rsidRPr="00B145E5">
        <w:rPr>
          <w:bCs/>
          <w:i/>
        </w:rPr>
        <w:t xml:space="preserve"> </w:t>
      </w:r>
    </w:p>
    <w:p w:rsidR="00B145E5" w:rsidRPr="00B145E5" w:rsidRDefault="00B145E5" w:rsidP="00B145E5">
      <w:pPr>
        <w:widowControl w:val="0"/>
        <w:jc w:val="center"/>
        <w:rPr>
          <w:i/>
          <w:color w:val="FF0000"/>
          <w:w w:val="115"/>
        </w:rPr>
      </w:pPr>
      <w:proofErr w:type="spellStart"/>
      <w:proofErr w:type="gramStart"/>
      <w:r w:rsidRPr="00B145E5">
        <w:rPr>
          <w:bCs/>
          <w:i/>
        </w:rPr>
        <w:t>спец</w:t>
      </w:r>
      <w:proofErr w:type="gramEnd"/>
      <w:r w:rsidRPr="00B145E5">
        <w:rPr>
          <w:bCs/>
          <w:i/>
        </w:rPr>
        <w:t>іалізації</w:t>
      </w:r>
      <w:proofErr w:type="spellEnd"/>
      <w:r w:rsidRPr="00B145E5">
        <w:rPr>
          <w:bCs/>
          <w:i/>
        </w:rPr>
        <w:t xml:space="preserve"> «</w:t>
      </w:r>
      <w:proofErr w:type="spellStart"/>
      <w:r w:rsidRPr="00B145E5">
        <w:rPr>
          <w:bCs/>
          <w:i/>
        </w:rPr>
        <w:t>Управління</w:t>
      </w:r>
      <w:proofErr w:type="spellEnd"/>
      <w:r w:rsidRPr="00B145E5">
        <w:rPr>
          <w:bCs/>
          <w:i/>
        </w:rPr>
        <w:t xml:space="preserve"> </w:t>
      </w:r>
      <w:proofErr w:type="spellStart"/>
      <w:r w:rsidRPr="00B145E5">
        <w:rPr>
          <w:bCs/>
          <w:i/>
        </w:rPr>
        <w:t>навчальним</w:t>
      </w:r>
      <w:proofErr w:type="spellEnd"/>
      <w:r w:rsidRPr="00B145E5">
        <w:rPr>
          <w:bCs/>
          <w:i/>
        </w:rPr>
        <w:t xml:space="preserve"> закладом»</w:t>
      </w:r>
    </w:p>
    <w:p w:rsidR="00B145E5" w:rsidRPr="00B145E5" w:rsidRDefault="00B145E5" w:rsidP="00B145E5">
      <w:pPr>
        <w:pStyle w:val="a7"/>
        <w:tabs>
          <w:tab w:val="left" w:pos="708"/>
        </w:tabs>
        <w:jc w:val="center"/>
        <w:rPr>
          <w:noProof/>
        </w:rPr>
      </w:pPr>
    </w:p>
    <w:p w:rsidR="00B145E5" w:rsidRPr="00B145E5" w:rsidRDefault="00B145E5" w:rsidP="00B145E5">
      <w:pPr>
        <w:widowControl w:val="0"/>
        <w:autoSpaceDE w:val="0"/>
        <w:autoSpaceDN w:val="0"/>
        <w:jc w:val="center"/>
        <w:rPr>
          <w:w w:val="115"/>
        </w:rPr>
      </w:pPr>
    </w:p>
    <w:p w:rsidR="00DF3F13" w:rsidRPr="008971EE" w:rsidRDefault="00DF3F13" w:rsidP="00B145E5">
      <w:pPr>
        <w:pStyle w:val="1"/>
        <w:widowControl w:val="0"/>
        <w:tabs>
          <w:tab w:val="left" w:pos="8280"/>
        </w:tabs>
        <w:spacing w:before="0" w:after="0"/>
        <w:jc w:val="center"/>
        <w:rPr>
          <w:w w:val="115"/>
          <w:lang w:val="uk-UA"/>
        </w:rPr>
      </w:pPr>
      <w:r w:rsidRPr="008971EE">
        <w:rPr>
          <w:rFonts w:ascii="Times New Roman" w:hAnsi="Times New Roman"/>
          <w:b w:val="0"/>
          <w:i/>
          <w:sz w:val="28"/>
          <w:szCs w:val="28"/>
          <w:lang w:val="uk-UA"/>
        </w:rPr>
        <w:t xml:space="preserve"> </w:t>
      </w:r>
    </w:p>
    <w:p w:rsidR="00DF3F13" w:rsidRPr="00815EEF" w:rsidRDefault="00DF3F13" w:rsidP="00DF3F13">
      <w:pPr>
        <w:widowControl w:val="0"/>
        <w:autoSpaceDE w:val="0"/>
        <w:autoSpaceDN w:val="0"/>
        <w:jc w:val="center"/>
        <w:rPr>
          <w:w w:val="115"/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rPr>
          <w:b/>
          <w:bCs/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rPr>
          <w:b/>
          <w:bCs/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Pr="007E2F34" w:rsidRDefault="00DF3F13" w:rsidP="00DF3F13">
      <w:pPr>
        <w:pStyle w:val="2"/>
        <w:widowControl w:val="0"/>
        <w:spacing w:before="0" w:after="0"/>
        <w:ind w:left="5664" w:firstLine="709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7E2F34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Затверджено        </w:t>
      </w:r>
    </w:p>
    <w:p w:rsidR="00DF3F13" w:rsidRDefault="00DF3F13" w:rsidP="00DF3F13">
      <w:pPr>
        <w:pStyle w:val="a5"/>
        <w:widowControl w:val="0"/>
        <w:spacing w:after="0"/>
        <w:ind w:left="5664" w:firstLine="709"/>
        <w:rPr>
          <w:sz w:val="24"/>
          <w:szCs w:val="24"/>
          <w:lang w:val="uk-UA"/>
        </w:rPr>
      </w:pPr>
      <w:r w:rsidRPr="007E2F34">
        <w:rPr>
          <w:sz w:val="24"/>
          <w:szCs w:val="24"/>
          <w:lang w:val="uk-UA"/>
        </w:rPr>
        <w:t xml:space="preserve">Науково-методичною радою </w:t>
      </w:r>
    </w:p>
    <w:p w:rsidR="00DF3F13" w:rsidRDefault="00DF3F13" w:rsidP="00DF3F13">
      <w:pPr>
        <w:pStyle w:val="a5"/>
        <w:widowControl w:val="0"/>
        <w:spacing w:after="0"/>
        <w:ind w:left="5664" w:firstLine="709"/>
        <w:rPr>
          <w:sz w:val="24"/>
          <w:szCs w:val="24"/>
          <w:lang w:val="uk-UA"/>
        </w:rPr>
      </w:pPr>
      <w:r w:rsidRPr="007E2F34">
        <w:rPr>
          <w:sz w:val="24"/>
          <w:szCs w:val="24"/>
          <w:lang w:val="uk-UA"/>
        </w:rPr>
        <w:t>Української інженерно-</w:t>
      </w:r>
    </w:p>
    <w:p w:rsidR="00DF3F13" w:rsidRPr="007E2F34" w:rsidRDefault="00DF3F13" w:rsidP="00DF3F13">
      <w:pPr>
        <w:pStyle w:val="a5"/>
        <w:widowControl w:val="0"/>
        <w:spacing w:after="0"/>
        <w:ind w:left="5664" w:firstLine="709"/>
        <w:rPr>
          <w:sz w:val="24"/>
          <w:szCs w:val="24"/>
          <w:lang w:val="uk-UA"/>
        </w:rPr>
      </w:pPr>
      <w:r w:rsidRPr="007E2F34">
        <w:rPr>
          <w:sz w:val="24"/>
          <w:szCs w:val="24"/>
          <w:lang w:val="uk-UA"/>
        </w:rPr>
        <w:t>педагогічної академії</w:t>
      </w:r>
    </w:p>
    <w:p w:rsidR="00DF3F13" w:rsidRPr="00DA5BFC" w:rsidRDefault="00DF3F13" w:rsidP="00DF3F13">
      <w:pPr>
        <w:pStyle w:val="21"/>
        <w:widowControl w:val="0"/>
        <w:spacing w:after="0" w:line="240" w:lineRule="auto"/>
        <w:ind w:left="5664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7E2F34">
        <w:rPr>
          <w:sz w:val="24"/>
          <w:szCs w:val="24"/>
          <w:lang w:val="uk-UA"/>
        </w:rPr>
        <w:t xml:space="preserve">ротокол </w:t>
      </w:r>
      <w:r w:rsidRPr="00DA5BFC">
        <w:rPr>
          <w:sz w:val="24"/>
          <w:szCs w:val="24"/>
          <w:lang w:val="uk-UA"/>
        </w:rPr>
        <w:t xml:space="preserve">№   </w:t>
      </w:r>
    </w:p>
    <w:p w:rsidR="00DF3F13" w:rsidRPr="00DA5BFC" w:rsidRDefault="00DF3F13" w:rsidP="00DF3F13">
      <w:pPr>
        <w:pStyle w:val="21"/>
        <w:widowControl w:val="0"/>
        <w:spacing w:after="0" w:line="240" w:lineRule="auto"/>
        <w:ind w:left="5664" w:firstLine="709"/>
        <w:rPr>
          <w:sz w:val="24"/>
          <w:szCs w:val="24"/>
          <w:lang w:val="uk-UA"/>
        </w:rPr>
      </w:pPr>
      <w:r w:rsidRPr="00DA5BFC">
        <w:rPr>
          <w:sz w:val="24"/>
          <w:szCs w:val="24"/>
          <w:lang w:val="uk-UA"/>
        </w:rPr>
        <w:t>від              2015 р.</w:t>
      </w:r>
    </w:p>
    <w:p w:rsidR="00DF3F13" w:rsidRPr="00DA5BFC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Pr="00815EEF" w:rsidRDefault="00DF3F13" w:rsidP="00DF3F13">
      <w:pPr>
        <w:widowControl w:val="0"/>
        <w:autoSpaceDE w:val="0"/>
        <w:autoSpaceDN w:val="0"/>
        <w:rPr>
          <w:lang w:val="uk-UA"/>
        </w:rPr>
      </w:pPr>
    </w:p>
    <w:p w:rsidR="00DF3F13" w:rsidRDefault="00DF3F13" w:rsidP="00DF3F13">
      <w:pPr>
        <w:widowControl w:val="0"/>
        <w:jc w:val="center"/>
        <w:rPr>
          <w:w w:val="115"/>
          <w:lang w:val="uk-UA" w:eastAsia="uk-UA"/>
        </w:rPr>
      </w:pPr>
      <w:r w:rsidRPr="00815EEF">
        <w:rPr>
          <w:w w:val="115"/>
          <w:lang w:val="uk-UA" w:eastAsia="uk-UA"/>
        </w:rPr>
        <w:t>Харків</w:t>
      </w:r>
    </w:p>
    <w:p w:rsidR="00DF3F13" w:rsidRPr="00815EEF" w:rsidRDefault="00DF3F13" w:rsidP="00DF3F13">
      <w:pPr>
        <w:widowControl w:val="0"/>
        <w:jc w:val="center"/>
        <w:rPr>
          <w:w w:val="115"/>
          <w:lang w:val="uk-UA" w:eastAsia="uk-UA"/>
        </w:rPr>
      </w:pPr>
      <w:r w:rsidRPr="00815EEF">
        <w:rPr>
          <w:w w:val="115"/>
          <w:lang w:val="uk-UA" w:eastAsia="uk-UA"/>
        </w:rPr>
        <w:t xml:space="preserve"> 2015</w:t>
      </w:r>
    </w:p>
    <w:p w:rsidR="00DF3F13" w:rsidRPr="00CC0969" w:rsidRDefault="00DF3F13" w:rsidP="00DF3F13">
      <w:pPr>
        <w:pStyle w:val="a3"/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DD3962">
        <w:rPr>
          <w:w w:val="115"/>
          <w:highlight w:val="yellow"/>
          <w:lang w:eastAsia="uk-UA"/>
        </w:rPr>
        <w:br w:type="page"/>
      </w:r>
      <w:r>
        <w:rPr>
          <w:b w:val="0"/>
          <w:bCs w:val="0"/>
          <w:sz w:val="28"/>
          <w:szCs w:val="28"/>
        </w:rPr>
        <w:lastRenderedPageBreak/>
        <w:t xml:space="preserve">УДК </w:t>
      </w:r>
      <w:r w:rsidRPr="00CC0969">
        <w:rPr>
          <w:b w:val="0"/>
          <w:bCs w:val="0"/>
          <w:sz w:val="28"/>
          <w:szCs w:val="28"/>
        </w:rPr>
        <w:t>37</w:t>
      </w:r>
      <w:r>
        <w:rPr>
          <w:b w:val="0"/>
          <w:bCs w:val="0"/>
          <w:sz w:val="28"/>
          <w:szCs w:val="28"/>
        </w:rPr>
        <w:t>7</w:t>
      </w:r>
      <w:r w:rsidRPr="00CC0969">
        <w:rPr>
          <w:b w:val="0"/>
          <w:bCs w:val="0"/>
          <w:sz w:val="28"/>
          <w:szCs w:val="28"/>
        </w:rPr>
        <w:t>.11</w:t>
      </w:r>
      <w:r>
        <w:rPr>
          <w:b w:val="0"/>
          <w:bCs w:val="0"/>
          <w:sz w:val="28"/>
          <w:szCs w:val="28"/>
        </w:rPr>
        <w:t>1</w:t>
      </w:r>
      <w:r w:rsidRPr="00CC0969">
        <w:rPr>
          <w:b w:val="0"/>
          <w:bCs w:val="0"/>
          <w:sz w:val="28"/>
          <w:szCs w:val="28"/>
        </w:rPr>
        <w:t>(075.5)</w:t>
      </w:r>
    </w:p>
    <w:p w:rsidR="00DF3F13" w:rsidRPr="00DD3962" w:rsidRDefault="00DF3F13" w:rsidP="00DF3F13">
      <w:pPr>
        <w:pStyle w:val="a3"/>
        <w:widowControl w:val="0"/>
        <w:autoSpaceDE w:val="0"/>
        <w:autoSpaceDN w:val="0"/>
        <w:jc w:val="both"/>
        <w:rPr>
          <w:b w:val="0"/>
          <w:bCs w:val="0"/>
          <w:sz w:val="28"/>
          <w:szCs w:val="28"/>
          <w:highlight w:val="yellow"/>
        </w:rPr>
      </w:pPr>
    </w:p>
    <w:p w:rsidR="00DF3F13" w:rsidRPr="00815EEF" w:rsidRDefault="00B145E5" w:rsidP="001E26FE">
      <w:pPr>
        <w:jc w:val="both"/>
        <w:rPr>
          <w:lang w:val="uk-UA"/>
        </w:rPr>
      </w:pPr>
      <w:r>
        <w:rPr>
          <w:lang w:val="uk-UA"/>
        </w:rPr>
        <w:tab/>
      </w:r>
      <w:r w:rsidR="00DF3F13" w:rsidRPr="00815EEF">
        <w:rPr>
          <w:lang w:val="uk-UA"/>
        </w:rPr>
        <w:t>Менеджмент освіти</w:t>
      </w:r>
      <w:r w:rsidR="00DF3F13">
        <w:rPr>
          <w:lang w:val="uk-UA"/>
        </w:rPr>
        <w:t xml:space="preserve"> </w:t>
      </w:r>
      <w:r w:rsidR="00DF3F13" w:rsidRPr="00815EEF">
        <w:rPr>
          <w:lang w:val="uk-UA"/>
        </w:rPr>
        <w:t>:</w:t>
      </w:r>
      <w:r w:rsidR="00DF3F13" w:rsidRPr="00815EEF">
        <w:rPr>
          <w:bCs/>
          <w:w w:val="115"/>
          <w:lang w:val="uk-UA"/>
        </w:rPr>
        <w:t xml:space="preserve"> </w:t>
      </w:r>
      <w:r w:rsidR="00DF3F13" w:rsidRPr="00815EEF">
        <w:rPr>
          <w:color w:val="000000"/>
          <w:lang w:val="uk-UA"/>
        </w:rPr>
        <w:t>метод</w:t>
      </w:r>
      <w:r w:rsidR="00DF3F13">
        <w:rPr>
          <w:color w:val="000000"/>
          <w:lang w:val="uk-UA"/>
        </w:rPr>
        <w:t>.</w:t>
      </w:r>
      <w:r w:rsidR="00DF3F13" w:rsidRPr="00815EEF">
        <w:rPr>
          <w:color w:val="000000"/>
          <w:lang w:val="uk-UA"/>
        </w:rPr>
        <w:t xml:space="preserve"> </w:t>
      </w:r>
      <w:proofErr w:type="spellStart"/>
      <w:r w:rsidR="00DF3F13" w:rsidRPr="00815EEF">
        <w:rPr>
          <w:color w:val="000000"/>
          <w:lang w:val="uk-UA"/>
        </w:rPr>
        <w:t>вказ</w:t>
      </w:r>
      <w:proofErr w:type="spellEnd"/>
      <w:r w:rsidR="00DF3F13">
        <w:rPr>
          <w:color w:val="000000"/>
          <w:lang w:val="uk-UA"/>
        </w:rPr>
        <w:t xml:space="preserve">. </w:t>
      </w:r>
      <w:r w:rsidR="00AE5702">
        <w:rPr>
          <w:color w:val="000000"/>
          <w:lang w:val="uk-UA"/>
        </w:rPr>
        <w:t>до</w:t>
      </w:r>
      <w:r w:rsidR="00DF3F13" w:rsidRPr="00815EEF">
        <w:rPr>
          <w:color w:val="000000"/>
          <w:lang w:val="uk-UA"/>
        </w:rPr>
        <w:t xml:space="preserve"> проведенн</w:t>
      </w:r>
      <w:r w:rsidR="00486582">
        <w:rPr>
          <w:color w:val="000000"/>
          <w:lang w:val="uk-UA"/>
        </w:rPr>
        <w:t>я</w:t>
      </w:r>
      <w:r w:rsidR="00DF3F13" w:rsidRPr="00815EEF">
        <w:rPr>
          <w:color w:val="000000"/>
          <w:lang w:val="uk-UA"/>
        </w:rPr>
        <w:t xml:space="preserve"> практичних занять</w:t>
      </w:r>
      <w:r w:rsidR="00DF3F13" w:rsidRPr="00815EEF">
        <w:rPr>
          <w:bCs/>
          <w:w w:val="115"/>
          <w:lang w:val="uk-UA"/>
        </w:rPr>
        <w:t xml:space="preserve"> для</w:t>
      </w:r>
      <w:r w:rsidR="00DF3F13">
        <w:rPr>
          <w:lang w:val="uk-UA"/>
        </w:rPr>
        <w:t xml:space="preserve"> </w:t>
      </w:r>
      <w:r>
        <w:rPr>
          <w:lang w:val="uk-UA"/>
        </w:rPr>
        <w:t>д</w:t>
      </w:r>
      <w:r w:rsidRPr="00B145E5">
        <w:rPr>
          <w:w w:val="115"/>
          <w:kern w:val="32"/>
        </w:rPr>
        <w:t xml:space="preserve">ля </w:t>
      </w:r>
      <w:proofErr w:type="spellStart"/>
      <w:r w:rsidRPr="00B145E5">
        <w:rPr>
          <w:w w:val="115"/>
          <w:kern w:val="32"/>
        </w:rPr>
        <w:t>слухачів</w:t>
      </w:r>
      <w:proofErr w:type="spellEnd"/>
      <w:r w:rsidRPr="00B145E5">
        <w:rPr>
          <w:w w:val="115"/>
          <w:kern w:val="32"/>
        </w:rPr>
        <w:t xml:space="preserve"> </w:t>
      </w:r>
      <w:proofErr w:type="spellStart"/>
      <w:r w:rsidRPr="00B145E5">
        <w:rPr>
          <w:w w:val="115"/>
          <w:kern w:val="32"/>
        </w:rPr>
        <w:t>магістратури</w:t>
      </w:r>
      <w:proofErr w:type="spellEnd"/>
      <w:r w:rsidRPr="00B145E5">
        <w:rPr>
          <w:bCs/>
          <w:w w:val="115"/>
        </w:rPr>
        <w:t xml:space="preserve"> </w:t>
      </w:r>
      <w:proofErr w:type="spellStart"/>
      <w:r w:rsidRPr="00B145E5">
        <w:rPr>
          <w:bCs/>
          <w:w w:val="115"/>
        </w:rPr>
        <w:t>денної</w:t>
      </w:r>
      <w:proofErr w:type="spellEnd"/>
      <w:r w:rsidRPr="00B145E5">
        <w:rPr>
          <w:bCs/>
          <w:w w:val="115"/>
        </w:rPr>
        <w:t xml:space="preserve"> та </w:t>
      </w:r>
      <w:proofErr w:type="spellStart"/>
      <w:r w:rsidRPr="00B145E5">
        <w:rPr>
          <w:bCs/>
          <w:w w:val="115"/>
        </w:rPr>
        <w:t>заоч</w:t>
      </w:r>
      <w:proofErr w:type="spellEnd"/>
      <w:r>
        <w:rPr>
          <w:bCs/>
          <w:w w:val="115"/>
          <w:lang w:val="uk-UA"/>
        </w:rPr>
        <w:t>.</w:t>
      </w:r>
      <w:r w:rsidRPr="00B145E5">
        <w:rPr>
          <w:bCs/>
          <w:w w:val="115"/>
        </w:rPr>
        <w:t xml:space="preserve"> форм </w:t>
      </w:r>
      <w:proofErr w:type="spellStart"/>
      <w:r w:rsidRPr="00B145E5">
        <w:rPr>
          <w:bCs/>
          <w:w w:val="115"/>
        </w:rPr>
        <w:t>навч</w:t>
      </w:r>
      <w:proofErr w:type="spellEnd"/>
      <w:r>
        <w:rPr>
          <w:bCs/>
          <w:w w:val="115"/>
          <w:lang w:val="uk-UA"/>
        </w:rPr>
        <w:t>.</w:t>
      </w:r>
      <w:r w:rsidRPr="00B145E5">
        <w:rPr>
          <w:bCs/>
          <w:w w:val="115"/>
        </w:rPr>
        <w:t xml:space="preserve"> </w:t>
      </w:r>
      <w:proofErr w:type="spellStart"/>
      <w:r w:rsidRPr="00B145E5">
        <w:rPr>
          <w:bCs/>
          <w:w w:val="115"/>
        </w:rPr>
        <w:t>зі</w:t>
      </w:r>
      <w:proofErr w:type="spellEnd"/>
      <w:r w:rsidRPr="00B145E5">
        <w:rPr>
          <w:bCs/>
          <w:w w:val="115"/>
        </w:rPr>
        <w:t xml:space="preserve"> спец</w:t>
      </w:r>
      <w:r>
        <w:rPr>
          <w:bCs/>
          <w:w w:val="115"/>
          <w:lang w:val="uk-UA"/>
        </w:rPr>
        <w:t>.</w:t>
      </w:r>
      <w:r w:rsidRPr="00B145E5">
        <w:rPr>
          <w:bCs/>
          <w:w w:val="115"/>
        </w:rPr>
        <w:t xml:space="preserve"> </w:t>
      </w:r>
      <w:r>
        <w:rPr>
          <w:bCs/>
        </w:rPr>
        <w:t xml:space="preserve">073 </w:t>
      </w:r>
      <w:r w:rsidRPr="00B145E5">
        <w:rPr>
          <w:bCs/>
        </w:rPr>
        <w:t>Менеджмент</w:t>
      </w:r>
      <w:r w:rsidRPr="00B145E5">
        <w:rPr>
          <w:bCs/>
          <w:lang w:val="uk-UA"/>
        </w:rPr>
        <w:t>,</w:t>
      </w:r>
      <w:r w:rsidRPr="00B145E5">
        <w:rPr>
          <w:bCs/>
        </w:rPr>
        <w:t xml:space="preserve"> </w:t>
      </w:r>
      <w:proofErr w:type="spellStart"/>
      <w:r>
        <w:rPr>
          <w:bCs/>
        </w:rPr>
        <w:t>спеціалізації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Управління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навчальним</w:t>
      </w:r>
      <w:proofErr w:type="spellEnd"/>
      <w:r>
        <w:rPr>
          <w:bCs/>
        </w:rPr>
        <w:t xml:space="preserve"> закладом</w:t>
      </w:r>
      <w:r w:rsidR="00DF3F13">
        <w:rPr>
          <w:lang w:val="uk-UA"/>
        </w:rPr>
        <w:t xml:space="preserve"> </w:t>
      </w:r>
      <w:r w:rsidR="00DF3F13" w:rsidRPr="00815EEF">
        <w:rPr>
          <w:bCs/>
          <w:w w:val="115"/>
          <w:lang w:val="uk-UA"/>
        </w:rPr>
        <w:t xml:space="preserve">/ </w:t>
      </w:r>
      <w:r w:rsidR="00DF3F13">
        <w:rPr>
          <w:bCs/>
          <w:w w:val="115"/>
          <w:lang w:val="uk-UA"/>
        </w:rPr>
        <w:t xml:space="preserve">Укр. </w:t>
      </w:r>
      <w:proofErr w:type="spellStart"/>
      <w:r w:rsidR="00DF3F13">
        <w:rPr>
          <w:bCs/>
          <w:w w:val="115"/>
          <w:lang w:val="uk-UA"/>
        </w:rPr>
        <w:t>інж</w:t>
      </w:r>
      <w:proofErr w:type="gramStart"/>
      <w:r w:rsidR="00DF3F13">
        <w:rPr>
          <w:bCs/>
          <w:w w:val="115"/>
          <w:lang w:val="uk-UA"/>
        </w:rPr>
        <w:t>.-</w:t>
      </w:r>
      <w:proofErr w:type="gramEnd"/>
      <w:r w:rsidR="00DF3F13">
        <w:rPr>
          <w:bCs/>
          <w:w w:val="115"/>
          <w:lang w:val="uk-UA"/>
        </w:rPr>
        <w:t>пед</w:t>
      </w:r>
      <w:proofErr w:type="spellEnd"/>
      <w:r w:rsidR="00DF3F13">
        <w:rPr>
          <w:bCs/>
          <w:w w:val="115"/>
          <w:lang w:val="uk-UA"/>
        </w:rPr>
        <w:t xml:space="preserve">. акад. ; </w:t>
      </w:r>
      <w:proofErr w:type="spellStart"/>
      <w:r w:rsidR="00DF3F13">
        <w:rPr>
          <w:bCs/>
          <w:w w:val="115"/>
          <w:lang w:val="uk-UA"/>
        </w:rPr>
        <w:t>у</w:t>
      </w:r>
      <w:r w:rsidR="00DF3F13" w:rsidRPr="00815EEF">
        <w:rPr>
          <w:bCs/>
          <w:lang w:val="uk-UA"/>
        </w:rPr>
        <w:t>поряд</w:t>
      </w:r>
      <w:proofErr w:type="spellEnd"/>
      <w:r w:rsidR="00DF3F13" w:rsidRPr="00815EEF">
        <w:rPr>
          <w:bCs/>
          <w:w w:val="115"/>
          <w:lang w:val="uk-UA"/>
        </w:rPr>
        <w:t>.</w:t>
      </w:r>
      <w:r w:rsidR="00DF3F13">
        <w:rPr>
          <w:bCs/>
          <w:w w:val="115"/>
          <w:lang w:val="uk-UA"/>
        </w:rPr>
        <w:t>:</w:t>
      </w:r>
      <w:r w:rsidR="00DF3F13" w:rsidRPr="00815EEF">
        <w:rPr>
          <w:bCs/>
          <w:w w:val="115"/>
          <w:lang w:val="uk-UA"/>
        </w:rPr>
        <w:t xml:space="preserve"> </w:t>
      </w:r>
      <w:r w:rsidR="00DF3F13">
        <w:rPr>
          <w:bCs/>
          <w:w w:val="115"/>
          <w:lang w:val="uk-UA"/>
        </w:rPr>
        <w:t xml:space="preserve">В. С. </w:t>
      </w:r>
      <w:r w:rsidR="00DF3F13" w:rsidRPr="00815EEF">
        <w:rPr>
          <w:lang w:val="uk-UA"/>
        </w:rPr>
        <w:t xml:space="preserve">Ковальська, </w:t>
      </w:r>
      <w:r w:rsidR="00DF3F13">
        <w:rPr>
          <w:lang w:val="uk-UA"/>
        </w:rPr>
        <w:t xml:space="preserve">О. О. </w:t>
      </w:r>
      <w:proofErr w:type="spellStart"/>
      <w:r w:rsidR="00DF3F13">
        <w:rPr>
          <w:lang w:val="uk-UA"/>
        </w:rPr>
        <w:t>Єсіпова</w:t>
      </w:r>
      <w:proofErr w:type="spellEnd"/>
      <w:r w:rsidR="00DF3F13" w:rsidRPr="00815EEF">
        <w:rPr>
          <w:lang w:val="uk-UA"/>
        </w:rPr>
        <w:t xml:space="preserve">. </w:t>
      </w:r>
      <w:r w:rsidR="00DF3F13" w:rsidRPr="00815EEF">
        <w:rPr>
          <w:bCs/>
          <w:lang w:val="uk-UA"/>
        </w:rPr>
        <w:t>– Х</w:t>
      </w:r>
      <w:r w:rsidR="00DF3F13">
        <w:rPr>
          <w:bCs/>
          <w:lang w:val="uk-UA"/>
        </w:rPr>
        <w:t xml:space="preserve">арків </w:t>
      </w:r>
      <w:r w:rsidR="00DF3F13" w:rsidRPr="00815EEF">
        <w:rPr>
          <w:bCs/>
          <w:lang w:val="uk-UA"/>
        </w:rPr>
        <w:t xml:space="preserve">: </w:t>
      </w:r>
      <w:r w:rsidR="00DF3F13" w:rsidRPr="00DF3F13">
        <w:rPr>
          <w:bCs/>
        </w:rPr>
        <w:t>[</w:t>
      </w:r>
      <w:r w:rsidR="00486582">
        <w:rPr>
          <w:bCs/>
          <w:lang w:val="uk-UA"/>
        </w:rPr>
        <w:t>б</w:t>
      </w:r>
      <w:r w:rsidR="00DF3F13">
        <w:rPr>
          <w:bCs/>
          <w:lang w:val="uk-UA"/>
        </w:rPr>
        <w:t>. в.</w:t>
      </w:r>
      <w:r w:rsidR="00DF3F13" w:rsidRPr="00DF3F13">
        <w:rPr>
          <w:bCs/>
        </w:rPr>
        <w:t>]</w:t>
      </w:r>
      <w:r w:rsidR="00DF3F13" w:rsidRPr="00815EEF">
        <w:rPr>
          <w:bCs/>
          <w:lang w:val="uk-UA"/>
        </w:rPr>
        <w:t>, 2015. –</w:t>
      </w:r>
      <w:r w:rsidR="00DF3F13">
        <w:rPr>
          <w:bCs/>
          <w:lang w:val="uk-UA"/>
        </w:rPr>
        <w:t xml:space="preserve"> </w:t>
      </w:r>
      <w:r w:rsidR="00DF3F13" w:rsidRPr="004F39D3">
        <w:rPr>
          <w:bCs/>
          <w:lang w:val="uk-UA"/>
        </w:rPr>
        <w:t>67</w:t>
      </w:r>
      <w:r w:rsidR="00DF3F13">
        <w:rPr>
          <w:bCs/>
          <w:lang w:val="uk-UA"/>
        </w:rPr>
        <w:t xml:space="preserve"> </w:t>
      </w:r>
      <w:r w:rsidR="00DF3F13" w:rsidRPr="004F39D3">
        <w:rPr>
          <w:bCs/>
          <w:lang w:val="uk-UA"/>
        </w:rPr>
        <w:t>с.</w:t>
      </w:r>
    </w:p>
    <w:p w:rsidR="00DF3F13" w:rsidRDefault="00DF3F13" w:rsidP="00B145E5">
      <w:pPr>
        <w:widowControl w:val="0"/>
        <w:ind w:firstLine="708"/>
        <w:jc w:val="both"/>
        <w:rPr>
          <w:lang w:val="uk-UA"/>
        </w:rPr>
      </w:pPr>
    </w:p>
    <w:p w:rsidR="00DF3F13" w:rsidRPr="00DA5BFC" w:rsidRDefault="00DF3F13" w:rsidP="00DF3F13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DA5BFC">
        <w:rPr>
          <w:sz w:val="24"/>
          <w:szCs w:val="24"/>
          <w:lang w:val="uk-UA"/>
        </w:rPr>
        <w:t>Методичні вказівки по проведенню практичних занять з дисципліни «Менеджмент освіти» спрямовані на відпрацювання отриманих знань і накопичення досвіду з вирішення питань м</w:t>
      </w:r>
      <w:r w:rsidRPr="00DA5BFC">
        <w:rPr>
          <w:rFonts w:eastAsia="TimesNewRoman"/>
          <w:sz w:val="24"/>
          <w:szCs w:val="24"/>
          <w:lang w:val="uk-UA"/>
        </w:rPr>
        <w:t>енеджменту освіти в сучасних умовах з урахуванням специфіки та особливостей діяльності навчальних закладів України</w:t>
      </w:r>
      <w:r w:rsidRPr="00DA5BFC">
        <w:rPr>
          <w:sz w:val="24"/>
          <w:szCs w:val="24"/>
          <w:lang w:val="uk-UA"/>
        </w:rPr>
        <w:t>.</w:t>
      </w:r>
    </w:p>
    <w:p w:rsidR="00DF3F13" w:rsidRPr="00DA5BFC" w:rsidRDefault="00DF3F13" w:rsidP="00DF3F13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DA5BFC">
        <w:rPr>
          <w:sz w:val="24"/>
          <w:szCs w:val="24"/>
          <w:lang w:val="uk-UA"/>
        </w:rPr>
        <w:t xml:space="preserve">Метою практичних занять є демонстрація, обґрунтування й обговорення прийнятих управлінських рішень під час самостійного виконання спеціальних завдань. </w:t>
      </w:r>
    </w:p>
    <w:p w:rsidR="00DF3F13" w:rsidRPr="00DA5BFC" w:rsidRDefault="00DF3F13" w:rsidP="00DF3F13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DA5BFC">
        <w:rPr>
          <w:sz w:val="24"/>
          <w:szCs w:val="24"/>
          <w:lang w:val="uk-UA"/>
        </w:rPr>
        <w:t>Видання призначене магістрам та спеціалістам інженерно-педагогічних спеціальностей.</w:t>
      </w:r>
    </w:p>
    <w:p w:rsidR="00DF3F13" w:rsidRPr="00DA5BFC" w:rsidRDefault="00DF3F13" w:rsidP="00DF3F13">
      <w:pPr>
        <w:pStyle w:val="a3"/>
        <w:widowControl w:val="0"/>
        <w:autoSpaceDE w:val="0"/>
        <w:autoSpaceDN w:val="0"/>
        <w:ind w:firstLine="720"/>
        <w:jc w:val="both"/>
        <w:rPr>
          <w:b w:val="0"/>
          <w:bCs w:val="0"/>
          <w:sz w:val="28"/>
          <w:szCs w:val="28"/>
        </w:rPr>
      </w:pPr>
    </w:p>
    <w:p w:rsidR="00DF3F13" w:rsidRPr="00815EEF" w:rsidRDefault="00DF3F13" w:rsidP="00DF3F13">
      <w:pPr>
        <w:pStyle w:val="a3"/>
        <w:widowControl w:val="0"/>
        <w:autoSpaceDE w:val="0"/>
        <w:autoSpaceDN w:val="0"/>
        <w:ind w:firstLine="720"/>
        <w:jc w:val="both"/>
        <w:rPr>
          <w:b w:val="0"/>
          <w:bCs w:val="0"/>
          <w:sz w:val="28"/>
          <w:szCs w:val="28"/>
        </w:rPr>
      </w:pPr>
    </w:p>
    <w:p w:rsidR="00DF3F13" w:rsidRPr="00815EEF" w:rsidRDefault="00DF3F13" w:rsidP="00DF3F13">
      <w:pPr>
        <w:pStyle w:val="a3"/>
        <w:widowControl w:val="0"/>
        <w:autoSpaceDE w:val="0"/>
        <w:autoSpaceDN w:val="0"/>
        <w:ind w:firstLine="720"/>
        <w:jc w:val="both"/>
        <w:rPr>
          <w:b w:val="0"/>
          <w:bCs w:val="0"/>
          <w:sz w:val="28"/>
          <w:szCs w:val="28"/>
        </w:rPr>
      </w:pPr>
    </w:p>
    <w:p w:rsidR="00DF3F13" w:rsidRPr="00815EEF" w:rsidRDefault="00DF3F13" w:rsidP="00DF3F13">
      <w:pPr>
        <w:pStyle w:val="a3"/>
        <w:widowControl w:val="0"/>
        <w:autoSpaceDE w:val="0"/>
        <w:autoSpaceDN w:val="0"/>
        <w:ind w:firstLine="720"/>
        <w:jc w:val="both"/>
        <w:rPr>
          <w:b w:val="0"/>
          <w:bCs w:val="0"/>
          <w:sz w:val="28"/>
          <w:szCs w:val="28"/>
        </w:rPr>
      </w:pPr>
    </w:p>
    <w:p w:rsidR="00DF3F13" w:rsidRPr="00815EEF" w:rsidRDefault="00DF3F13" w:rsidP="00DF3F13">
      <w:pPr>
        <w:pStyle w:val="a3"/>
        <w:widowControl w:val="0"/>
        <w:ind w:firstLine="720"/>
        <w:jc w:val="both"/>
        <w:rPr>
          <w:b w:val="0"/>
          <w:bCs w:val="0"/>
          <w:sz w:val="28"/>
          <w:szCs w:val="28"/>
        </w:rPr>
      </w:pPr>
    </w:p>
    <w:p w:rsidR="00DF3F13" w:rsidRPr="00DA5BFC" w:rsidRDefault="00DF3F13" w:rsidP="00DF3F13">
      <w:pPr>
        <w:pStyle w:val="a3"/>
        <w:widowControl w:val="0"/>
        <w:ind w:left="1800" w:hanging="1800"/>
        <w:jc w:val="both"/>
        <w:rPr>
          <w:bCs w:val="0"/>
          <w:w w:val="115"/>
          <w:sz w:val="24"/>
          <w:szCs w:val="24"/>
        </w:rPr>
      </w:pPr>
      <w:r w:rsidRPr="00DA5BFC">
        <w:rPr>
          <w:bCs w:val="0"/>
          <w:w w:val="115"/>
          <w:sz w:val="24"/>
          <w:szCs w:val="24"/>
        </w:rPr>
        <w:t xml:space="preserve">Рецензент: </w:t>
      </w:r>
      <w:r w:rsidR="009F7B2B" w:rsidRPr="009F7B2B">
        <w:rPr>
          <w:b w:val="0"/>
          <w:bCs w:val="0"/>
          <w:w w:val="115"/>
          <w:sz w:val="24"/>
          <w:szCs w:val="24"/>
        </w:rPr>
        <w:t xml:space="preserve">В. А. </w:t>
      </w:r>
      <w:proofErr w:type="spellStart"/>
      <w:r w:rsidR="009F7B2B" w:rsidRPr="009F7B2B">
        <w:rPr>
          <w:b w:val="0"/>
          <w:bCs w:val="0"/>
          <w:w w:val="115"/>
          <w:sz w:val="24"/>
          <w:szCs w:val="24"/>
        </w:rPr>
        <w:t>Бурбига</w:t>
      </w:r>
      <w:proofErr w:type="spellEnd"/>
      <w:r w:rsidR="009F7B2B" w:rsidRPr="009F7B2B">
        <w:rPr>
          <w:b w:val="0"/>
          <w:bCs w:val="0"/>
          <w:w w:val="115"/>
          <w:sz w:val="24"/>
          <w:szCs w:val="24"/>
        </w:rPr>
        <w:t xml:space="preserve">, канд. </w:t>
      </w:r>
      <w:proofErr w:type="spellStart"/>
      <w:r w:rsidR="009F7B2B" w:rsidRPr="009F7B2B">
        <w:rPr>
          <w:b w:val="0"/>
          <w:bCs w:val="0"/>
          <w:w w:val="115"/>
          <w:sz w:val="24"/>
          <w:szCs w:val="24"/>
        </w:rPr>
        <w:t>іст</w:t>
      </w:r>
      <w:proofErr w:type="spellEnd"/>
      <w:r w:rsidR="009F7B2B" w:rsidRPr="009F7B2B">
        <w:rPr>
          <w:b w:val="0"/>
          <w:bCs w:val="0"/>
          <w:w w:val="115"/>
          <w:sz w:val="24"/>
          <w:szCs w:val="24"/>
        </w:rPr>
        <w:t>. наук, доц.</w:t>
      </w:r>
    </w:p>
    <w:p w:rsidR="00DF3F13" w:rsidRPr="00815EEF" w:rsidRDefault="00DF3F13" w:rsidP="00DF3F13">
      <w:pPr>
        <w:widowControl w:val="0"/>
        <w:rPr>
          <w:b/>
          <w:bCs/>
          <w:lang w:val="uk-UA"/>
        </w:rPr>
      </w:pPr>
    </w:p>
    <w:p w:rsidR="00DF3F13" w:rsidRDefault="00DF3F13" w:rsidP="00DF3F13">
      <w:pPr>
        <w:widowControl w:val="0"/>
        <w:rPr>
          <w:b/>
          <w:bCs/>
          <w:lang w:val="en-US"/>
        </w:rPr>
      </w:pPr>
    </w:p>
    <w:p w:rsidR="006C52E1" w:rsidRPr="006C52E1" w:rsidRDefault="006C52E1" w:rsidP="00DF3F13">
      <w:pPr>
        <w:widowControl w:val="0"/>
        <w:rPr>
          <w:b/>
          <w:bCs/>
          <w:lang w:val="en-US"/>
        </w:rPr>
      </w:pPr>
    </w:p>
    <w:p w:rsidR="00DF3F13" w:rsidRPr="00815EEF" w:rsidRDefault="00DF3F13" w:rsidP="00DF3F13">
      <w:pPr>
        <w:widowControl w:val="0"/>
        <w:rPr>
          <w:b/>
          <w:bCs/>
          <w:lang w:val="uk-UA"/>
        </w:rPr>
      </w:pPr>
    </w:p>
    <w:p w:rsidR="00DF3F13" w:rsidRPr="004259D4" w:rsidRDefault="00DF3F13" w:rsidP="00DF3F13">
      <w:pPr>
        <w:widowControl w:val="0"/>
        <w:rPr>
          <w:b/>
          <w:bCs/>
          <w:color w:val="FF0000"/>
          <w:sz w:val="24"/>
          <w:szCs w:val="24"/>
          <w:lang w:val="uk-UA"/>
        </w:rPr>
      </w:pPr>
    </w:p>
    <w:p w:rsidR="00DF3F13" w:rsidRPr="00B37AF3" w:rsidRDefault="00DF3F13" w:rsidP="00DF3F13">
      <w:pPr>
        <w:widowControl w:val="0"/>
        <w:rPr>
          <w:bCs/>
          <w:sz w:val="24"/>
          <w:szCs w:val="24"/>
          <w:lang w:val="uk-UA"/>
        </w:rPr>
      </w:pPr>
      <w:r w:rsidRPr="00B37AF3">
        <w:rPr>
          <w:b/>
          <w:bCs/>
          <w:sz w:val="24"/>
          <w:szCs w:val="24"/>
          <w:lang w:val="uk-UA"/>
        </w:rPr>
        <w:t xml:space="preserve">Відповідальний за випуск: </w:t>
      </w:r>
      <w:r w:rsidRPr="00B37AF3">
        <w:rPr>
          <w:bCs/>
          <w:sz w:val="24"/>
          <w:szCs w:val="24"/>
          <w:lang w:val="uk-UA"/>
        </w:rPr>
        <w:t xml:space="preserve">Н. О. </w:t>
      </w:r>
      <w:proofErr w:type="spellStart"/>
      <w:r w:rsidRPr="00B37AF3">
        <w:rPr>
          <w:bCs/>
          <w:sz w:val="24"/>
          <w:szCs w:val="24"/>
          <w:lang w:val="uk-UA"/>
        </w:rPr>
        <w:t>Брюханова</w:t>
      </w:r>
      <w:proofErr w:type="spellEnd"/>
      <w:r w:rsidRPr="00B37AF3">
        <w:rPr>
          <w:bCs/>
          <w:sz w:val="24"/>
          <w:szCs w:val="24"/>
          <w:lang w:val="uk-UA"/>
        </w:rPr>
        <w:t>, д-р пед. наук, проф.</w:t>
      </w:r>
    </w:p>
    <w:p w:rsidR="00DF3F13" w:rsidRPr="00815EEF" w:rsidRDefault="00DF3F13" w:rsidP="00DF3F13">
      <w:pPr>
        <w:widowControl w:val="0"/>
        <w:rPr>
          <w:b/>
          <w:bCs/>
          <w:lang w:val="uk-UA"/>
        </w:rPr>
      </w:pPr>
    </w:p>
    <w:p w:rsidR="00DF3F13" w:rsidRPr="00815EEF" w:rsidRDefault="00DF3F13" w:rsidP="00DF3F13">
      <w:pPr>
        <w:widowControl w:val="0"/>
        <w:rPr>
          <w:b/>
          <w:bCs/>
          <w:lang w:val="uk-UA"/>
        </w:rPr>
      </w:pPr>
    </w:p>
    <w:p w:rsidR="00DF3F13" w:rsidRPr="00815EEF" w:rsidRDefault="00DF3F13" w:rsidP="00DF3F13">
      <w:pPr>
        <w:widowControl w:val="0"/>
        <w:rPr>
          <w:b/>
          <w:bCs/>
          <w:lang w:val="uk-UA"/>
        </w:rPr>
      </w:pPr>
    </w:p>
    <w:p w:rsidR="00DF3F13" w:rsidRPr="00815EEF" w:rsidRDefault="00DF3F13" w:rsidP="00DF3F13">
      <w:pPr>
        <w:widowControl w:val="0"/>
        <w:rPr>
          <w:b/>
          <w:bCs/>
          <w:lang w:val="uk-UA"/>
        </w:rPr>
      </w:pPr>
    </w:p>
    <w:p w:rsidR="00DF3F13" w:rsidRPr="00815EEF" w:rsidRDefault="00DF3F13" w:rsidP="00DF3F13">
      <w:pPr>
        <w:widowControl w:val="0"/>
        <w:rPr>
          <w:b/>
          <w:bCs/>
          <w:lang w:val="uk-UA"/>
        </w:rPr>
      </w:pPr>
    </w:p>
    <w:p w:rsidR="00DF3F13" w:rsidRPr="00815EEF" w:rsidRDefault="00DF3F13" w:rsidP="00DF3F13">
      <w:pPr>
        <w:widowControl w:val="0"/>
        <w:rPr>
          <w:b/>
          <w:bCs/>
          <w:lang w:val="uk-UA"/>
        </w:rPr>
      </w:pPr>
    </w:p>
    <w:p w:rsidR="00DF3F13" w:rsidRDefault="00DF3F13" w:rsidP="00DF3F13">
      <w:pPr>
        <w:widowControl w:val="0"/>
        <w:rPr>
          <w:b/>
          <w:bCs/>
          <w:lang w:val="uk-UA"/>
        </w:rPr>
      </w:pPr>
    </w:p>
    <w:p w:rsidR="00DF3F13" w:rsidRDefault="00DF3F13" w:rsidP="00DF3F13">
      <w:pPr>
        <w:widowControl w:val="0"/>
        <w:rPr>
          <w:b/>
          <w:bCs/>
          <w:lang w:val="uk-UA"/>
        </w:rPr>
      </w:pPr>
    </w:p>
    <w:p w:rsidR="00DF3F13" w:rsidRDefault="00DF3F13" w:rsidP="00DF3F13">
      <w:pPr>
        <w:widowControl w:val="0"/>
        <w:rPr>
          <w:b/>
          <w:bCs/>
          <w:lang w:val="uk-UA"/>
        </w:rPr>
      </w:pPr>
    </w:p>
    <w:p w:rsidR="00DF3F13" w:rsidRDefault="00DF3F13" w:rsidP="00DF3F13">
      <w:pPr>
        <w:widowControl w:val="0"/>
        <w:rPr>
          <w:b/>
          <w:bCs/>
          <w:lang w:val="uk-UA"/>
        </w:rPr>
      </w:pPr>
    </w:p>
    <w:p w:rsidR="00DF3F13" w:rsidRDefault="00DF3F13" w:rsidP="00DF3F13">
      <w:pPr>
        <w:widowControl w:val="0"/>
        <w:rPr>
          <w:b/>
          <w:bCs/>
          <w:lang w:val="uk-UA"/>
        </w:rPr>
      </w:pPr>
    </w:p>
    <w:p w:rsidR="00DF3F13" w:rsidRDefault="00DF3F13" w:rsidP="00DF3F13">
      <w:pPr>
        <w:widowControl w:val="0"/>
        <w:rPr>
          <w:b/>
          <w:bCs/>
          <w:lang w:val="uk-UA"/>
        </w:rPr>
      </w:pPr>
    </w:p>
    <w:p w:rsidR="00DF3F13" w:rsidRDefault="00DF3F13" w:rsidP="00DF3F13">
      <w:pPr>
        <w:widowControl w:val="0"/>
        <w:rPr>
          <w:b/>
          <w:bCs/>
          <w:lang w:val="uk-UA"/>
        </w:rPr>
      </w:pPr>
    </w:p>
    <w:p w:rsidR="00DF3F13" w:rsidRDefault="00DF3F13" w:rsidP="00DF3F13">
      <w:pPr>
        <w:widowControl w:val="0"/>
        <w:rPr>
          <w:b/>
          <w:bCs/>
          <w:lang w:val="uk-UA"/>
        </w:rPr>
      </w:pPr>
    </w:p>
    <w:p w:rsidR="00DF3F13" w:rsidRDefault="00DF3F13" w:rsidP="00DF3F13">
      <w:pPr>
        <w:widowControl w:val="0"/>
        <w:rPr>
          <w:b/>
          <w:bCs/>
          <w:lang w:val="uk-UA"/>
        </w:rPr>
      </w:pPr>
    </w:p>
    <w:p w:rsidR="00DF3F13" w:rsidRDefault="00DF3F13" w:rsidP="00DF3F13">
      <w:pPr>
        <w:widowControl w:val="0"/>
        <w:rPr>
          <w:b/>
          <w:bCs/>
          <w:lang w:val="uk-UA"/>
        </w:rPr>
      </w:pPr>
    </w:p>
    <w:p w:rsidR="002D703F" w:rsidRPr="00815EEF" w:rsidRDefault="002D703F" w:rsidP="00DF3F13">
      <w:pPr>
        <w:widowControl w:val="0"/>
        <w:rPr>
          <w:b/>
          <w:bCs/>
          <w:lang w:val="uk-UA"/>
        </w:rPr>
      </w:pPr>
    </w:p>
    <w:p w:rsidR="00DF3F13" w:rsidRPr="00B37AF3" w:rsidRDefault="00DF3F13" w:rsidP="00DF3F13">
      <w:pPr>
        <w:widowControl w:val="0"/>
        <w:autoSpaceDE w:val="0"/>
        <w:autoSpaceDN w:val="0"/>
        <w:ind w:left="3540"/>
        <w:rPr>
          <w:bCs/>
          <w:sz w:val="24"/>
          <w:szCs w:val="24"/>
          <w:lang w:val="uk-UA"/>
        </w:rPr>
      </w:pPr>
      <w:r w:rsidRPr="00B37AF3">
        <w:rPr>
          <w:bCs/>
          <w:sz w:val="24"/>
          <w:szCs w:val="24"/>
          <w:lang w:val="uk-UA"/>
        </w:rPr>
        <w:t xml:space="preserve">© Ковальська В. С., </w:t>
      </w:r>
      <w:proofErr w:type="spellStart"/>
      <w:r w:rsidRPr="00B37AF3">
        <w:rPr>
          <w:bCs/>
          <w:sz w:val="24"/>
          <w:szCs w:val="24"/>
          <w:lang w:val="uk-UA"/>
        </w:rPr>
        <w:t>Єсіпова</w:t>
      </w:r>
      <w:proofErr w:type="spellEnd"/>
      <w:r w:rsidRPr="00B37AF3">
        <w:rPr>
          <w:bCs/>
          <w:sz w:val="24"/>
          <w:szCs w:val="24"/>
          <w:lang w:val="uk-UA"/>
        </w:rPr>
        <w:t xml:space="preserve"> О. О., упорядкування, 2015</w:t>
      </w:r>
    </w:p>
    <w:p w:rsidR="00DF3F13" w:rsidRPr="00B37AF3" w:rsidRDefault="00DF3F13" w:rsidP="00DF3F13">
      <w:pPr>
        <w:widowControl w:val="0"/>
        <w:autoSpaceDE w:val="0"/>
        <w:autoSpaceDN w:val="0"/>
        <w:ind w:left="3540"/>
        <w:rPr>
          <w:bCs/>
          <w:sz w:val="24"/>
          <w:szCs w:val="24"/>
          <w:lang w:val="uk-UA"/>
        </w:rPr>
      </w:pPr>
      <w:r w:rsidRPr="00B37AF3">
        <w:rPr>
          <w:sz w:val="24"/>
          <w:szCs w:val="24"/>
          <w:lang w:val="uk-UA"/>
        </w:rPr>
        <w:t>©</w:t>
      </w:r>
      <w:r w:rsidRPr="00B37AF3">
        <w:rPr>
          <w:spacing w:val="-4"/>
          <w:sz w:val="24"/>
          <w:szCs w:val="24"/>
          <w:lang w:val="uk-UA" w:eastAsia="uk-UA"/>
        </w:rPr>
        <w:t xml:space="preserve"> УІПА</w:t>
      </w:r>
      <w:r w:rsidRPr="00B37AF3">
        <w:rPr>
          <w:sz w:val="24"/>
          <w:szCs w:val="24"/>
          <w:lang w:val="uk-UA"/>
        </w:rPr>
        <w:t>, 2015</w:t>
      </w:r>
    </w:p>
    <w:p w:rsidR="000B67C4" w:rsidRPr="00486582" w:rsidRDefault="000B67C4"/>
    <w:p w:rsidR="00DF3F13" w:rsidRPr="004259D4" w:rsidRDefault="00DF3F13" w:rsidP="00DF3F13">
      <w:pPr>
        <w:pStyle w:val="a3"/>
        <w:widowControl w:val="0"/>
        <w:tabs>
          <w:tab w:val="left" w:pos="5040"/>
          <w:tab w:val="left" w:pos="6360"/>
        </w:tabs>
        <w:ind w:left="2112" w:hanging="2112"/>
        <w:outlineLvl w:val="0"/>
        <w:rPr>
          <w:b w:val="0"/>
          <w:bCs w:val="0"/>
          <w:i/>
          <w:sz w:val="28"/>
          <w:szCs w:val="28"/>
        </w:rPr>
      </w:pPr>
      <w:r w:rsidRPr="004259D4">
        <w:rPr>
          <w:b w:val="0"/>
          <w:bCs w:val="0"/>
          <w:i/>
          <w:sz w:val="28"/>
          <w:szCs w:val="28"/>
        </w:rPr>
        <w:t>Навчальне видання</w:t>
      </w:r>
    </w:p>
    <w:p w:rsidR="00DF3F13" w:rsidRPr="003A0BBB" w:rsidRDefault="00DF3F13" w:rsidP="00DF3F13">
      <w:pPr>
        <w:pStyle w:val="a3"/>
        <w:widowControl w:val="0"/>
        <w:tabs>
          <w:tab w:val="left" w:pos="5040"/>
          <w:tab w:val="left" w:pos="6360"/>
        </w:tabs>
        <w:ind w:left="2112" w:hanging="1152"/>
        <w:rPr>
          <w:b w:val="0"/>
          <w:bCs w:val="0"/>
        </w:rPr>
      </w:pPr>
    </w:p>
    <w:p w:rsidR="00DF3F13" w:rsidRDefault="00DF3F13" w:rsidP="00DF3F13">
      <w:pPr>
        <w:pStyle w:val="a3"/>
        <w:widowControl w:val="0"/>
        <w:tabs>
          <w:tab w:val="left" w:pos="5040"/>
          <w:tab w:val="left" w:pos="6360"/>
        </w:tabs>
        <w:ind w:left="2112" w:hanging="1152"/>
        <w:rPr>
          <w:b w:val="0"/>
          <w:bCs w:val="0"/>
        </w:rPr>
      </w:pPr>
    </w:p>
    <w:p w:rsidR="00DF3F13" w:rsidRDefault="00DF3F13" w:rsidP="00DF3F13">
      <w:pPr>
        <w:pStyle w:val="a3"/>
        <w:widowControl w:val="0"/>
        <w:tabs>
          <w:tab w:val="left" w:pos="5040"/>
          <w:tab w:val="left" w:pos="6360"/>
        </w:tabs>
        <w:ind w:left="2112" w:hanging="1152"/>
        <w:rPr>
          <w:b w:val="0"/>
          <w:bCs w:val="0"/>
        </w:rPr>
      </w:pPr>
    </w:p>
    <w:p w:rsidR="00DF3F13" w:rsidRPr="003A0BBB" w:rsidRDefault="00DF3F13" w:rsidP="00DF3F13">
      <w:pPr>
        <w:pStyle w:val="a3"/>
        <w:widowControl w:val="0"/>
        <w:tabs>
          <w:tab w:val="left" w:pos="5040"/>
          <w:tab w:val="left" w:pos="6360"/>
        </w:tabs>
        <w:ind w:left="2112" w:hanging="1152"/>
        <w:rPr>
          <w:b w:val="0"/>
          <w:bCs w:val="0"/>
        </w:rPr>
      </w:pPr>
    </w:p>
    <w:p w:rsidR="00DF3F13" w:rsidRDefault="00DF3F13" w:rsidP="00DF3F13">
      <w:pPr>
        <w:pStyle w:val="a3"/>
        <w:widowControl w:val="0"/>
        <w:tabs>
          <w:tab w:val="left" w:pos="5040"/>
          <w:tab w:val="left" w:pos="6360"/>
        </w:tabs>
        <w:ind w:left="2112" w:hanging="1152"/>
        <w:rPr>
          <w:b w:val="0"/>
          <w:bCs w:val="0"/>
        </w:rPr>
      </w:pPr>
    </w:p>
    <w:p w:rsidR="00DF3F13" w:rsidRDefault="00DF3F13" w:rsidP="00DF3F13">
      <w:pPr>
        <w:pStyle w:val="a3"/>
        <w:widowControl w:val="0"/>
        <w:tabs>
          <w:tab w:val="left" w:pos="5040"/>
          <w:tab w:val="left" w:pos="6360"/>
        </w:tabs>
        <w:ind w:left="2112" w:hanging="1152"/>
        <w:rPr>
          <w:b w:val="0"/>
          <w:bCs w:val="0"/>
        </w:rPr>
      </w:pPr>
    </w:p>
    <w:p w:rsidR="00DF3F13" w:rsidRPr="003A0BBB" w:rsidRDefault="00DF3F13" w:rsidP="00DF3F13">
      <w:pPr>
        <w:pStyle w:val="a3"/>
        <w:widowControl w:val="0"/>
        <w:tabs>
          <w:tab w:val="left" w:pos="5040"/>
          <w:tab w:val="left" w:pos="6360"/>
        </w:tabs>
        <w:ind w:left="2112" w:hanging="1152"/>
        <w:rPr>
          <w:b w:val="0"/>
          <w:bCs w:val="0"/>
        </w:rPr>
      </w:pPr>
    </w:p>
    <w:p w:rsidR="00DF3F13" w:rsidRPr="004259D4" w:rsidRDefault="00DF3F13" w:rsidP="00DF3F13">
      <w:pPr>
        <w:widowControl w:val="0"/>
        <w:jc w:val="center"/>
        <w:rPr>
          <w:sz w:val="44"/>
          <w:szCs w:val="44"/>
          <w:lang w:val="uk-UA"/>
        </w:rPr>
      </w:pPr>
      <w:r w:rsidRPr="004259D4">
        <w:rPr>
          <w:sz w:val="44"/>
          <w:szCs w:val="44"/>
          <w:lang w:val="uk-UA"/>
        </w:rPr>
        <w:t>МЕНЕДЖМЕНТ ОСВІТИ</w:t>
      </w:r>
    </w:p>
    <w:p w:rsidR="00DF3F13" w:rsidRPr="003A0BBB" w:rsidRDefault="00DF3F13" w:rsidP="00DF3F13">
      <w:pPr>
        <w:widowControl w:val="0"/>
        <w:jc w:val="center"/>
        <w:rPr>
          <w:b/>
          <w:sz w:val="32"/>
          <w:szCs w:val="32"/>
          <w:lang w:val="uk-UA"/>
        </w:rPr>
      </w:pPr>
    </w:p>
    <w:p w:rsidR="00DF3F13" w:rsidRPr="003A0BBB" w:rsidRDefault="00DF3F13" w:rsidP="00DF3F13">
      <w:pPr>
        <w:pStyle w:val="a7"/>
        <w:widowControl w:val="0"/>
        <w:tabs>
          <w:tab w:val="clear" w:pos="4677"/>
          <w:tab w:val="clear" w:pos="9355"/>
        </w:tabs>
        <w:rPr>
          <w:noProof/>
          <w:sz w:val="22"/>
          <w:szCs w:val="22"/>
          <w:lang w:val="uk-UA"/>
        </w:rPr>
      </w:pPr>
    </w:p>
    <w:p w:rsidR="00DF3F13" w:rsidRPr="003A0BBB" w:rsidRDefault="00DF3F13" w:rsidP="00DF3F13">
      <w:pPr>
        <w:pStyle w:val="a7"/>
        <w:widowControl w:val="0"/>
        <w:tabs>
          <w:tab w:val="clear" w:pos="4677"/>
          <w:tab w:val="clear" w:pos="9355"/>
        </w:tabs>
        <w:rPr>
          <w:noProof/>
          <w:lang w:val="uk-UA"/>
        </w:rPr>
      </w:pPr>
    </w:p>
    <w:p w:rsidR="00DF3F13" w:rsidRPr="004259D4" w:rsidRDefault="00DF3F13" w:rsidP="00DF3F13">
      <w:pPr>
        <w:widowControl w:val="0"/>
        <w:jc w:val="center"/>
        <w:rPr>
          <w:i/>
          <w:sz w:val="32"/>
          <w:szCs w:val="32"/>
          <w:lang w:val="uk-UA"/>
        </w:rPr>
      </w:pPr>
      <w:r w:rsidRPr="004259D4">
        <w:rPr>
          <w:i/>
          <w:sz w:val="32"/>
          <w:szCs w:val="32"/>
          <w:lang w:val="uk-UA"/>
        </w:rPr>
        <w:t xml:space="preserve">Методичні вказівки </w:t>
      </w:r>
    </w:p>
    <w:p w:rsidR="00DF3F13" w:rsidRPr="004259D4" w:rsidRDefault="002D703F" w:rsidP="00DF3F13">
      <w:pPr>
        <w:widowControl w:val="0"/>
        <w:jc w:val="center"/>
        <w:rPr>
          <w:bCs/>
          <w:i/>
          <w:w w:val="115"/>
          <w:sz w:val="32"/>
          <w:szCs w:val="32"/>
          <w:lang w:val="uk-UA"/>
        </w:rPr>
      </w:pPr>
      <w:r>
        <w:rPr>
          <w:i/>
          <w:color w:val="000000"/>
          <w:sz w:val="32"/>
          <w:szCs w:val="32"/>
          <w:lang w:val="uk-UA"/>
        </w:rPr>
        <w:t>д</w:t>
      </w:r>
      <w:r w:rsidR="00AE5702">
        <w:rPr>
          <w:i/>
          <w:color w:val="000000"/>
          <w:sz w:val="32"/>
          <w:szCs w:val="32"/>
          <w:lang w:val="uk-UA"/>
        </w:rPr>
        <w:t>о</w:t>
      </w:r>
      <w:r w:rsidR="00DF3F13" w:rsidRPr="004259D4">
        <w:rPr>
          <w:i/>
          <w:color w:val="000000"/>
          <w:sz w:val="32"/>
          <w:szCs w:val="32"/>
          <w:lang w:val="uk-UA"/>
        </w:rPr>
        <w:t xml:space="preserve"> проведенн</w:t>
      </w:r>
      <w:r>
        <w:rPr>
          <w:i/>
          <w:color w:val="000000"/>
          <w:sz w:val="32"/>
          <w:szCs w:val="32"/>
          <w:lang w:val="uk-UA"/>
        </w:rPr>
        <w:t>я</w:t>
      </w:r>
      <w:r w:rsidR="00DF3F13" w:rsidRPr="004259D4">
        <w:rPr>
          <w:i/>
          <w:color w:val="000000"/>
          <w:sz w:val="32"/>
          <w:szCs w:val="32"/>
          <w:lang w:val="uk-UA"/>
        </w:rPr>
        <w:t xml:space="preserve"> практичних занять</w:t>
      </w:r>
      <w:r w:rsidR="00DF3F13" w:rsidRPr="004259D4">
        <w:rPr>
          <w:bCs/>
          <w:i/>
          <w:w w:val="115"/>
          <w:sz w:val="32"/>
          <w:szCs w:val="32"/>
          <w:lang w:val="uk-UA"/>
        </w:rPr>
        <w:t xml:space="preserve"> </w:t>
      </w:r>
    </w:p>
    <w:p w:rsidR="00DF3F13" w:rsidRPr="004259D4" w:rsidRDefault="00DF3F13" w:rsidP="00DF3F13">
      <w:pPr>
        <w:widowControl w:val="0"/>
        <w:jc w:val="center"/>
        <w:rPr>
          <w:i/>
          <w:sz w:val="32"/>
          <w:szCs w:val="32"/>
          <w:lang w:val="uk-UA"/>
        </w:rPr>
      </w:pPr>
    </w:p>
    <w:p w:rsidR="00DF3F13" w:rsidRDefault="00DF3F13" w:rsidP="00DF3F13">
      <w:pPr>
        <w:pStyle w:val="a7"/>
        <w:widowControl w:val="0"/>
        <w:tabs>
          <w:tab w:val="clear" w:pos="4677"/>
          <w:tab w:val="clear" w:pos="9355"/>
        </w:tabs>
        <w:jc w:val="center"/>
        <w:rPr>
          <w:noProof/>
          <w:lang w:val="uk-UA"/>
        </w:rPr>
      </w:pPr>
    </w:p>
    <w:p w:rsidR="00DF3F13" w:rsidRDefault="00DF3F13" w:rsidP="00DF3F13">
      <w:pPr>
        <w:pStyle w:val="a7"/>
        <w:widowControl w:val="0"/>
        <w:tabs>
          <w:tab w:val="clear" w:pos="4677"/>
          <w:tab w:val="clear" w:pos="9355"/>
        </w:tabs>
        <w:jc w:val="center"/>
        <w:rPr>
          <w:noProof/>
          <w:lang w:val="uk-UA"/>
        </w:rPr>
      </w:pPr>
    </w:p>
    <w:p w:rsidR="00DF3F13" w:rsidRPr="002D703F" w:rsidRDefault="00DF3F13" w:rsidP="00DF3F13">
      <w:pPr>
        <w:pStyle w:val="a3"/>
        <w:widowControl w:val="0"/>
        <w:tabs>
          <w:tab w:val="left" w:pos="6360"/>
        </w:tabs>
        <w:outlineLvl w:val="0"/>
        <w:rPr>
          <w:b w:val="0"/>
          <w:bCs w:val="0"/>
        </w:rPr>
      </w:pPr>
      <w:r w:rsidRPr="002D703F">
        <w:rPr>
          <w:b w:val="0"/>
          <w:bCs w:val="0"/>
        </w:rPr>
        <w:t>Упорядники:</w:t>
      </w:r>
    </w:p>
    <w:p w:rsidR="00DF3F13" w:rsidRPr="002D703F" w:rsidRDefault="00DF3F13" w:rsidP="00DF3F13">
      <w:pPr>
        <w:pStyle w:val="a3"/>
        <w:widowControl w:val="0"/>
        <w:tabs>
          <w:tab w:val="left" w:pos="6360"/>
        </w:tabs>
        <w:outlineLvl w:val="0"/>
        <w:rPr>
          <w:b w:val="0"/>
          <w:bCs w:val="0"/>
        </w:rPr>
      </w:pPr>
    </w:p>
    <w:p w:rsidR="00DF3F13" w:rsidRPr="002D703F" w:rsidRDefault="00DF3F13" w:rsidP="00DF3F13">
      <w:pPr>
        <w:pStyle w:val="a3"/>
        <w:widowControl w:val="0"/>
        <w:tabs>
          <w:tab w:val="left" w:pos="6360"/>
        </w:tabs>
        <w:outlineLvl w:val="0"/>
        <w:rPr>
          <w:bCs w:val="0"/>
        </w:rPr>
      </w:pPr>
      <w:r w:rsidRPr="002D703F">
        <w:rPr>
          <w:bCs w:val="0"/>
        </w:rPr>
        <w:t xml:space="preserve">КОВАЛЬСЬКА </w:t>
      </w:r>
      <w:r w:rsidRPr="002D703F">
        <w:rPr>
          <w:b w:val="0"/>
          <w:bCs w:val="0"/>
        </w:rPr>
        <w:t>Вікторія Сергіївна</w:t>
      </w:r>
    </w:p>
    <w:p w:rsidR="00DF3F13" w:rsidRPr="002D703F" w:rsidRDefault="00DF3F13" w:rsidP="00DF3F13">
      <w:pPr>
        <w:pStyle w:val="a3"/>
        <w:widowControl w:val="0"/>
        <w:tabs>
          <w:tab w:val="left" w:pos="6360"/>
        </w:tabs>
        <w:outlineLvl w:val="0"/>
      </w:pPr>
      <w:r w:rsidRPr="002D703F">
        <w:rPr>
          <w:bCs w:val="0"/>
        </w:rPr>
        <w:t xml:space="preserve">ЄСІПОВА </w:t>
      </w:r>
      <w:r w:rsidRPr="002D703F">
        <w:rPr>
          <w:b w:val="0"/>
          <w:bCs w:val="0"/>
        </w:rPr>
        <w:t>Ольга Олександрівна</w:t>
      </w:r>
    </w:p>
    <w:p w:rsidR="00DF3F13" w:rsidRPr="002D703F" w:rsidRDefault="00DF3F13" w:rsidP="00DF3F13">
      <w:pPr>
        <w:pStyle w:val="a3"/>
        <w:widowControl w:val="0"/>
        <w:autoSpaceDE w:val="0"/>
        <w:autoSpaceDN w:val="0"/>
      </w:pPr>
    </w:p>
    <w:p w:rsidR="00DF3F13" w:rsidRPr="003A0BBB" w:rsidRDefault="00DF3F13" w:rsidP="00DF3F13">
      <w:pPr>
        <w:pStyle w:val="a3"/>
        <w:widowControl w:val="0"/>
        <w:autoSpaceDE w:val="0"/>
        <w:autoSpaceDN w:val="0"/>
        <w:rPr>
          <w:sz w:val="28"/>
          <w:szCs w:val="28"/>
        </w:rPr>
      </w:pPr>
    </w:p>
    <w:p w:rsidR="00DF3F13" w:rsidRPr="003A0BBB" w:rsidRDefault="00DF3F13" w:rsidP="00DF3F13">
      <w:pPr>
        <w:pStyle w:val="a3"/>
        <w:widowControl w:val="0"/>
        <w:autoSpaceDE w:val="0"/>
        <w:autoSpaceDN w:val="0"/>
        <w:rPr>
          <w:sz w:val="28"/>
          <w:szCs w:val="28"/>
        </w:rPr>
      </w:pPr>
    </w:p>
    <w:p w:rsidR="00DF3F13" w:rsidRPr="003A0BBB" w:rsidRDefault="00DF3F13" w:rsidP="00DF3F13">
      <w:pPr>
        <w:pStyle w:val="a3"/>
        <w:widowControl w:val="0"/>
        <w:autoSpaceDE w:val="0"/>
        <w:autoSpaceDN w:val="0"/>
        <w:rPr>
          <w:sz w:val="28"/>
          <w:szCs w:val="28"/>
        </w:rPr>
      </w:pPr>
    </w:p>
    <w:p w:rsidR="00DF3F13" w:rsidRPr="003A0BBB" w:rsidRDefault="00DF3F13" w:rsidP="00DF3F13">
      <w:pPr>
        <w:pStyle w:val="a3"/>
        <w:widowControl w:val="0"/>
        <w:autoSpaceDE w:val="0"/>
        <w:autoSpaceDN w:val="0"/>
        <w:jc w:val="left"/>
        <w:rPr>
          <w:b w:val="0"/>
          <w:bCs w:val="0"/>
          <w:sz w:val="28"/>
          <w:szCs w:val="28"/>
        </w:rPr>
      </w:pPr>
    </w:p>
    <w:p w:rsidR="00DF3F13" w:rsidRPr="003A0BBB" w:rsidRDefault="00DF3F13" w:rsidP="00DF3F13">
      <w:pPr>
        <w:pStyle w:val="a3"/>
        <w:widowControl w:val="0"/>
        <w:autoSpaceDE w:val="0"/>
        <w:autoSpaceDN w:val="0"/>
        <w:jc w:val="left"/>
        <w:rPr>
          <w:b w:val="0"/>
          <w:bCs w:val="0"/>
          <w:sz w:val="28"/>
          <w:szCs w:val="28"/>
        </w:rPr>
      </w:pPr>
    </w:p>
    <w:p w:rsidR="00DF3F13" w:rsidRPr="003A0BBB" w:rsidRDefault="00DF3F13" w:rsidP="00DF3F13">
      <w:pPr>
        <w:pStyle w:val="a3"/>
        <w:widowControl w:val="0"/>
        <w:autoSpaceDE w:val="0"/>
        <w:autoSpaceDN w:val="0"/>
        <w:jc w:val="left"/>
        <w:rPr>
          <w:b w:val="0"/>
          <w:bCs w:val="0"/>
          <w:sz w:val="28"/>
          <w:szCs w:val="28"/>
        </w:rPr>
      </w:pPr>
    </w:p>
    <w:p w:rsidR="00DF3F13" w:rsidRPr="003A0BBB" w:rsidRDefault="00DF3F13" w:rsidP="00DF3F13">
      <w:pPr>
        <w:pStyle w:val="a3"/>
        <w:widowControl w:val="0"/>
        <w:autoSpaceDE w:val="0"/>
        <w:autoSpaceDN w:val="0"/>
        <w:jc w:val="left"/>
        <w:rPr>
          <w:b w:val="0"/>
          <w:bCs w:val="0"/>
          <w:sz w:val="28"/>
          <w:szCs w:val="28"/>
        </w:rPr>
      </w:pPr>
    </w:p>
    <w:p w:rsidR="00DF3F13" w:rsidRPr="003A0BBB" w:rsidRDefault="00DF3F13" w:rsidP="00DF3F13">
      <w:pPr>
        <w:pStyle w:val="a3"/>
        <w:widowControl w:val="0"/>
        <w:autoSpaceDE w:val="0"/>
        <w:autoSpaceDN w:val="0"/>
        <w:jc w:val="left"/>
        <w:rPr>
          <w:b w:val="0"/>
          <w:bCs w:val="0"/>
          <w:sz w:val="28"/>
          <w:szCs w:val="28"/>
        </w:rPr>
      </w:pPr>
    </w:p>
    <w:p w:rsidR="00DF3F13" w:rsidRDefault="00DF3F13" w:rsidP="00DF3F13">
      <w:pPr>
        <w:pStyle w:val="a3"/>
        <w:widowControl w:val="0"/>
        <w:autoSpaceDE w:val="0"/>
        <w:autoSpaceDN w:val="0"/>
        <w:jc w:val="left"/>
        <w:rPr>
          <w:b w:val="0"/>
          <w:bCs w:val="0"/>
          <w:sz w:val="28"/>
          <w:szCs w:val="28"/>
        </w:rPr>
      </w:pPr>
    </w:p>
    <w:p w:rsidR="00DF3F13" w:rsidRDefault="00DF3F13" w:rsidP="00DF3F13">
      <w:pPr>
        <w:pStyle w:val="a7"/>
        <w:tabs>
          <w:tab w:val="left" w:pos="708"/>
        </w:tabs>
        <w:ind w:left="-14" w:hanging="128"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 xml:space="preserve">  </w:t>
      </w:r>
    </w:p>
    <w:p w:rsidR="00DF3F13" w:rsidRDefault="00DF3F13" w:rsidP="00DF3F13">
      <w:pPr>
        <w:pStyle w:val="a7"/>
        <w:tabs>
          <w:tab w:val="left" w:pos="708"/>
        </w:tabs>
        <w:ind w:left="-14" w:hanging="128"/>
        <w:jc w:val="center"/>
        <w:rPr>
          <w:noProof/>
          <w:sz w:val="20"/>
          <w:szCs w:val="20"/>
          <w:lang w:val="uk-UA"/>
        </w:rPr>
      </w:pPr>
    </w:p>
    <w:p w:rsidR="00DF3F13" w:rsidRDefault="00DF3F13" w:rsidP="00DF3F13">
      <w:pPr>
        <w:pStyle w:val="a7"/>
        <w:tabs>
          <w:tab w:val="left" w:pos="708"/>
        </w:tabs>
        <w:ind w:left="-14" w:hanging="128"/>
        <w:jc w:val="center"/>
        <w:rPr>
          <w:noProof/>
          <w:sz w:val="20"/>
          <w:szCs w:val="20"/>
          <w:lang w:val="uk-UA"/>
        </w:rPr>
      </w:pPr>
    </w:p>
    <w:p w:rsidR="00DF3F13" w:rsidRDefault="00DF3F13" w:rsidP="00DF3F13">
      <w:pPr>
        <w:pStyle w:val="a7"/>
        <w:tabs>
          <w:tab w:val="left" w:pos="708"/>
        </w:tabs>
        <w:ind w:left="-14" w:hanging="128"/>
        <w:jc w:val="center"/>
        <w:rPr>
          <w:noProof/>
          <w:sz w:val="20"/>
          <w:szCs w:val="20"/>
          <w:lang w:val="uk-UA"/>
        </w:rPr>
      </w:pPr>
    </w:p>
    <w:p w:rsidR="00DF3F13" w:rsidRDefault="00DF3F13" w:rsidP="00DF3F13">
      <w:pPr>
        <w:pStyle w:val="a7"/>
        <w:tabs>
          <w:tab w:val="left" w:pos="708"/>
        </w:tabs>
        <w:ind w:left="-14" w:hanging="128"/>
        <w:jc w:val="center"/>
        <w:rPr>
          <w:noProof/>
          <w:sz w:val="20"/>
          <w:szCs w:val="20"/>
          <w:lang w:val="uk-UA"/>
        </w:rPr>
      </w:pPr>
    </w:p>
    <w:p w:rsidR="00DF3F13" w:rsidRPr="00DF3F13" w:rsidRDefault="00DF3F13" w:rsidP="00DF3F13">
      <w:pPr>
        <w:pStyle w:val="a7"/>
        <w:tabs>
          <w:tab w:val="left" w:pos="708"/>
        </w:tabs>
        <w:ind w:left="-14" w:hanging="128"/>
        <w:jc w:val="center"/>
        <w:rPr>
          <w:noProof/>
          <w:sz w:val="20"/>
          <w:szCs w:val="20"/>
        </w:rPr>
      </w:pPr>
    </w:p>
    <w:p w:rsidR="00DF3F13" w:rsidRDefault="00DF3F13" w:rsidP="00DF3F13">
      <w:pPr>
        <w:pStyle w:val="a7"/>
        <w:tabs>
          <w:tab w:val="left" w:pos="708"/>
        </w:tabs>
        <w:ind w:left="-14" w:hanging="128"/>
        <w:jc w:val="center"/>
        <w:rPr>
          <w:noProof/>
          <w:sz w:val="20"/>
          <w:szCs w:val="20"/>
          <w:lang w:val="uk-UA"/>
        </w:rPr>
      </w:pPr>
    </w:p>
    <w:p w:rsidR="00DF3F13" w:rsidRPr="000F31C7" w:rsidRDefault="00DF3F13" w:rsidP="00DF3F13">
      <w:pPr>
        <w:pStyle w:val="a7"/>
        <w:tabs>
          <w:tab w:val="left" w:pos="708"/>
        </w:tabs>
        <w:ind w:left="-14" w:hanging="128"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>Формат 60x84/16.</w:t>
      </w:r>
      <w:r>
        <w:rPr>
          <w:noProof/>
          <w:lang w:val="uk-UA"/>
        </w:rPr>
        <w:t xml:space="preserve"> </w:t>
      </w:r>
      <w:r>
        <w:rPr>
          <w:noProof/>
          <w:sz w:val="20"/>
          <w:szCs w:val="20"/>
          <w:lang w:val="uk-UA"/>
        </w:rPr>
        <w:t xml:space="preserve">Гарнітура </w:t>
      </w:r>
      <w:r>
        <w:rPr>
          <w:noProof/>
          <w:sz w:val="20"/>
          <w:szCs w:val="20"/>
          <w:lang w:val="en-US"/>
        </w:rPr>
        <w:t>Times</w:t>
      </w:r>
      <w:r w:rsidRPr="000F31C7">
        <w:rPr>
          <w:noProof/>
          <w:sz w:val="20"/>
          <w:szCs w:val="20"/>
          <w:lang w:val="uk-UA"/>
        </w:rPr>
        <w:t xml:space="preserve"> </w:t>
      </w:r>
      <w:r>
        <w:rPr>
          <w:noProof/>
          <w:sz w:val="20"/>
          <w:szCs w:val="20"/>
          <w:lang w:val="en-US"/>
        </w:rPr>
        <w:t>New</w:t>
      </w:r>
      <w:r w:rsidRPr="000F31C7">
        <w:rPr>
          <w:noProof/>
          <w:sz w:val="20"/>
          <w:szCs w:val="20"/>
          <w:lang w:val="uk-UA"/>
        </w:rPr>
        <w:t xml:space="preserve"> </w:t>
      </w:r>
      <w:r>
        <w:rPr>
          <w:noProof/>
          <w:sz w:val="20"/>
          <w:szCs w:val="20"/>
          <w:lang w:val="en-US"/>
        </w:rPr>
        <w:t>Rom</w:t>
      </w:r>
      <w:r w:rsidR="00AE5702">
        <w:rPr>
          <w:noProof/>
          <w:sz w:val="20"/>
          <w:szCs w:val="20"/>
          <w:lang w:val="uk-UA"/>
        </w:rPr>
        <w:t>а</w:t>
      </w:r>
      <w:r>
        <w:rPr>
          <w:noProof/>
          <w:sz w:val="20"/>
          <w:szCs w:val="20"/>
          <w:lang w:val="en-US"/>
        </w:rPr>
        <w:t>n</w:t>
      </w:r>
    </w:p>
    <w:p w:rsidR="00DF3F13" w:rsidRDefault="00DF3F13" w:rsidP="00DF3F13">
      <w:pPr>
        <w:pStyle w:val="a7"/>
        <w:tabs>
          <w:tab w:val="left" w:pos="708"/>
        </w:tabs>
        <w:ind w:firstLine="14"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>Папір для цифрового друку. Друк ризографічний.</w:t>
      </w:r>
    </w:p>
    <w:p w:rsidR="00DF3F13" w:rsidRDefault="00DF3F13" w:rsidP="00DF3F13">
      <w:pPr>
        <w:pStyle w:val="a7"/>
        <w:tabs>
          <w:tab w:val="left" w:pos="708"/>
        </w:tabs>
        <w:ind w:left="-426" w:hanging="141"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>Ум. друк. арк. ____.</w:t>
      </w:r>
    </w:p>
    <w:p w:rsidR="00DF3F13" w:rsidRDefault="00DF3F13" w:rsidP="00DF3F13">
      <w:pPr>
        <w:pStyle w:val="a7"/>
        <w:tabs>
          <w:tab w:val="left" w:pos="708"/>
        </w:tabs>
        <w:ind w:left="-426" w:hanging="141"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>Тираж ___пр.</w:t>
      </w:r>
    </w:p>
    <w:p w:rsidR="00DF3F13" w:rsidRDefault="00DF3F13" w:rsidP="00DF3F13">
      <w:pPr>
        <w:pStyle w:val="a7"/>
        <w:tabs>
          <w:tab w:val="left" w:pos="708"/>
        </w:tabs>
        <w:ind w:firstLine="14"/>
        <w:jc w:val="center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>Українська інженерно-педагогічна академія</w:t>
      </w:r>
    </w:p>
    <w:p w:rsidR="00DF3F13" w:rsidRPr="00DF3F13" w:rsidRDefault="00DF3F13" w:rsidP="00DF3F13">
      <w:pPr>
        <w:pStyle w:val="a7"/>
        <w:tabs>
          <w:tab w:val="left" w:pos="708"/>
        </w:tabs>
        <w:ind w:firstLine="14"/>
        <w:jc w:val="center"/>
        <w:rPr>
          <w:lang w:val="en-US"/>
        </w:rPr>
      </w:pPr>
      <w:r>
        <w:rPr>
          <w:noProof/>
          <w:sz w:val="20"/>
          <w:szCs w:val="20"/>
          <w:lang w:val="uk-UA"/>
        </w:rPr>
        <w:t>61003, м. Харків, вул. Університетська, 16</w:t>
      </w:r>
    </w:p>
    <w:sectPr w:rsidR="00DF3F13" w:rsidRPr="00DF3F13" w:rsidSect="000B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F13"/>
    <w:rsid w:val="000B67C4"/>
    <w:rsid w:val="001E26FE"/>
    <w:rsid w:val="002D703F"/>
    <w:rsid w:val="00361AE0"/>
    <w:rsid w:val="00486582"/>
    <w:rsid w:val="005A7DEC"/>
    <w:rsid w:val="006C52E1"/>
    <w:rsid w:val="00803FA9"/>
    <w:rsid w:val="009F7B2B"/>
    <w:rsid w:val="00AE5702"/>
    <w:rsid w:val="00B145E5"/>
    <w:rsid w:val="00BC29C4"/>
    <w:rsid w:val="00C02957"/>
    <w:rsid w:val="00DA5BFC"/>
    <w:rsid w:val="00DF3F13"/>
    <w:rsid w:val="00F249AB"/>
    <w:rsid w:val="00FA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3F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3F1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1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F3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DF3F13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Подзаголовок Знак"/>
    <w:basedOn w:val="a0"/>
    <w:link w:val="a3"/>
    <w:rsid w:val="00DF3F13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21">
    <w:name w:val="Body Text Indent 2"/>
    <w:basedOn w:val="a"/>
    <w:link w:val="22"/>
    <w:rsid w:val="00DF3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DF3F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F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DF3F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F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 6</dc:creator>
  <cp:keywords/>
  <dc:description/>
  <cp:lastModifiedBy>Bibl 6</cp:lastModifiedBy>
  <cp:revision>11</cp:revision>
  <dcterms:created xsi:type="dcterms:W3CDTF">2016-02-26T09:36:00Z</dcterms:created>
  <dcterms:modified xsi:type="dcterms:W3CDTF">2017-04-07T06:51:00Z</dcterms:modified>
</cp:coreProperties>
</file>